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716F6" w14:textId="77777777" w:rsidR="004C024C" w:rsidRPr="00B42124" w:rsidRDefault="004C024C" w:rsidP="004C024C">
      <w:pPr>
        <w:autoSpaceDE w:val="0"/>
        <w:autoSpaceDN w:val="0"/>
        <w:adjustRightInd w:val="0"/>
        <w:ind w:firstLine="0"/>
        <w:rPr>
          <w:rFonts w:ascii="Calibri" w:hAnsi="Calibri" w:cs="Calibri"/>
          <w:b/>
          <w:color w:val="2E74B5"/>
          <w:sz w:val="32"/>
          <w:szCs w:val="32"/>
        </w:rPr>
      </w:pPr>
      <w:r w:rsidRPr="00B42124">
        <w:rPr>
          <w:rFonts w:ascii="Calibri" w:hAnsi="Calibri" w:cs="Calibri"/>
          <w:b/>
          <w:color w:val="2E74B5"/>
          <w:sz w:val="32"/>
          <w:szCs w:val="32"/>
        </w:rPr>
        <w:t xml:space="preserve">Study Guide </w:t>
      </w:r>
    </w:p>
    <w:p w14:paraId="5528D9EC" w14:textId="77777777" w:rsidR="004C024C" w:rsidRPr="00B42124" w:rsidRDefault="004C024C" w:rsidP="004C024C">
      <w:pPr>
        <w:autoSpaceDE w:val="0"/>
        <w:autoSpaceDN w:val="0"/>
        <w:adjustRightInd w:val="0"/>
        <w:ind w:firstLine="0"/>
        <w:rPr>
          <w:rFonts w:ascii="Calibri" w:hAnsi="Calibri" w:cs="Calibri"/>
          <w:b/>
          <w:color w:val="2E74B5"/>
          <w:sz w:val="32"/>
          <w:szCs w:val="32"/>
        </w:rPr>
      </w:pPr>
      <w:r>
        <w:rPr>
          <w:rFonts w:ascii="Calibri" w:hAnsi="Calibri" w:cs="Calibri"/>
          <w:b/>
          <w:color w:val="2E74B5"/>
          <w:sz w:val="32"/>
          <w:szCs w:val="32"/>
        </w:rPr>
        <w:t>Old Testament</w:t>
      </w:r>
      <w:r w:rsidRPr="00B42124">
        <w:rPr>
          <w:rFonts w:ascii="Calibri" w:hAnsi="Calibri" w:cs="Calibri"/>
          <w:b/>
          <w:color w:val="2E74B5"/>
          <w:sz w:val="32"/>
          <w:szCs w:val="32"/>
        </w:rPr>
        <w:t xml:space="preserve"> Foundations</w:t>
      </w:r>
    </w:p>
    <w:p w14:paraId="1B3D04A2" w14:textId="33500E53" w:rsidR="004C024C" w:rsidRPr="00B42124" w:rsidRDefault="004C024C" w:rsidP="004C024C">
      <w:pPr>
        <w:pStyle w:val="PlainText"/>
        <w:rPr>
          <w:lang w:val="en-US"/>
        </w:rPr>
      </w:pPr>
      <w:r w:rsidRPr="00B42124">
        <w:rPr>
          <w:rFonts w:ascii="Calibri" w:hAnsi="Calibri" w:cs="Calibri"/>
          <w:b/>
          <w:color w:val="2E74B5"/>
          <w:sz w:val="32"/>
          <w:szCs w:val="32"/>
          <w:lang w:val="en-US"/>
        </w:rPr>
        <w:t xml:space="preserve">Module </w:t>
      </w:r>
      <w:r>
        <w:rPr>
          <w:rFonts w:ascii="Calibri" w:hAnsi="Calibri" w:cs="Calibri"/>
          <w:b/>
          <w:color w:val="2E74B5"/>
          <w:sz w:val="32"/>
          <w:szCs w:val="32"/>
          <w:lang w:val="en-US"/>
        </w:rPr>
        <w:t>Nine</w:t>
      </w:r>
      <w:r w:rsidRPr="00B42124">
        <w:rPr>
          <w:rFonts w:ascii="Calibri" w:hAnsi="Calibri" w:cs="Calibri"/>
          <w:b/>
          <w:color w:val="2E74B5"/>
          <w:sz w:val="32"/>
          <w:szCs w:val="32"/>
          <w:lang w:val="en-US"/>
        </w:rPr>
        <w:t xml:space="preserve"> </w:t>
      </w:r>
      <w:r w:rsidR="00D5527C">
        <w:rPr>
          <w:rFonts w:ascii="Calibri" w:hAnsi="Calibri" w:cs="Calibri"/>
          <w:b/>
          <w:color w:val="2E74B5"/>
          <w:sz w:val="32"/>
          <w:szCs w:val="32"/>
          <w:lang w:val="en-US"/>
        </w:rPr>
        <w:t xml:space="preserve">– </w:t>
      </w:r>
      <w:r>
        <w:rPr>
          <w:rFonts w:ascii="Calibri" w:hAnsi="Calibri" w:cs="Calibri"/>
          <w:b/>
          <w:color w:val="2E74B5"/>
          <w:sz w:val="32"/>
          <w:szCs w:val="32"/>
          <w:lang w:val="en-US"/>
        </w:rPr>
        <w:t>Joseph and His Brothers</w:t>
      </w:r>
    </w:p>
    <w:p w14:paraId="0EE782C9" w14:textId="77777777" w:rsidR="004C024C" w:rsidRPr="00B42124" w:rsidRDefault="004C024C" w:rsidP="004C024C">
      <w:pPr>
        <w:pStyle w:val="PlainText"/>
        <w:rPr>
          <w:lang w:val="en-US"/>
        </w:rPr>
      </w:pPr>
    </w:p>
    <w:p w14:paraId="62911AE1" w14:textId="77777777" w:rsidR="004C024C" w:rsidRPr="00D5527C" w:rsidRDefault="004C024C" w:rsidP="00D5527C">
      <w:pPr>
        <w:ind w:firstLine="0"/>
        <w:rPr>
          <w:rFonts w:cs="Calibri"/>
          <w:szCs w:val="22"/>
        </w:rPr>
      </w:pPr>
      <w:r w:rsidRPr="00D5527C">
        <w:rPr>
          <w:rFonts w:cs="Calibri"/>
          <w:szCs w:val="22"/>
        </w:rPr>
        <w:t xml:space="preserve">Instructions: Each study guide is divided into sections with time codes that correspond to the main categories covered in each module. Sections contain two main components: </w:t>
      </w:r>
      <w:proofErr w:type="gramStart"/>
      <w:r w:rsidRPr="00D5527C">
        <w:rPr>
          <w:rFonts w:cs="Calibri"/>
          <w:szCs w:val="22"/>
        </w:rPr>
        <w:t>an</w:t>
      </w:r>
      <w:proofErr w:type="gramEnd"/>
      <w:r w:rsidRPr="00D5527C">
        <w:rPr>
          <w:rFonts w:cs="Calibri"/>
          <w:szCs w:val="22"/>
        </w:rPr>
        <w:t xml:space="preserve"> </w:t>
      </w:r>
      <w:r w:rsidRPr="00D5527C">
        <w:rPr>
          <w:rFonts w:cs="Calibri"/>
          <w:b/>
          <w:bCs/>
          <w:szCs w:val="22"/>
        </w:rPr>
        <w:t>Outline for Taking Notes</w:t>
      </w:r>
      <w:r w:rsidRPr="00D5527C">
        <w:rPr>
          <w:rFonts w:cs="Calibri"/>
          <w:szCs w:val="22"/>
        </w:rPr>
        <w:t xml:space="preserve"> and </w:t>
      </w:r>
      <w:r w:rsidRPr="00D5527C">
        <w:rPr>
          <w:rFonts w:cs="Calibri"/>
          <w:b/>
          <w:bCs/>
          <w:szCs w:val="22"/>
        </w:rPr>
        <w:t>Review Questions</w:t>
      </w:r>
      <w:r w:rsidRPr="00D5527C">
        <w:rPr>
          <w:rFonts w:cs="Calibri"/>
          <w:szCs w:val="22"/>
        </w:rPr>
        <w:t xml:space="preserve">. You should utilize the </w:t>
      </w:r>
      <w:r w:rsidRPr="00D5527C">
        <w:rPr>
          <w:rFonts w:cs="Calibri"/>
          <w:b/>
          <w:bCs/>
          <w:szCs w:val="22"/>
        </w:rPr>
        <w:t>Outline for Taking</w:t>
      </w:r>
      <w:r w:rsidRPr="00D5527C">
        <w:rPr>
          <w:rFonts w:cs="Calibri"/>
          <w:szCs w:val="22"/>
        </w:rPr>
        <w:t xml:space="preserve"> </w:t>
      </w:r>
      <w:r w:rsidRPr="00D5527C">
        <w:rPr>
          <w:rFonts w:cs="Calibri"/>
          <w:b/>
          <w:bCs/>
          <w:szCs w:val="22"/>
        </w:rPr>
        <w:t>Notes</w:t>
      </w:r>
      <w:r w:rsidRPr="00D5527C">
        <w:rPr>
          <w:rFonts w:cs="Calibri"/>
          <w:szCs w:val="22"/>
        </w:rPr>
        <w:t xml:space="preserve"> while you watch the video lectures, and then answer the </w:t>
      </w:r>
      <w:r w:rsidRPr="00D5527C">
        <w:rPr>
          <w:rFonts w:cs="Calibri"/>
          <w:b/>
          <w:bCs/>
          <w:szCs w:val="22"/>
        </w:rPr>
        <w:t>Review Questions</w:t>
      </w:r>
      <w:r w:rsidRPr="00D5527C">
        <w:rPr>
          <w:rFonts w:cs="Calibri"/>
          <w:szCs w:val="22"/>
        </w:rPr>
        <w:t xml:space="preserve"> in preparation for the module quiz. For more information about best ways to utilize the study guides, refer back to the Student Orientation Manual. Also, be sure to save the study guides as they will be an excellent resource to prepare for this course’s final exam.</w:t>
      </w:r>
    </w:p>
    <w:p w14:paraId="73C11CFA" w14:textId="77777777" w:rsidR="004C024C" w:rsidRPr="00D5527C" w:rsidRDefault="004C024C" w:rsidP="004C024C">
      <w:pPr>
        <w:autoSpaceDE w:val="0"/>
        <w:autoSpaceDN w:val="0"/>
        <w:adjustRightInd w:val="0"/>
        <w:rPr>
          <w:rFonts w:cs="Calibri"/>
          <w:szCs w:val="22"/>
        </w:rPr>
      </w:pPr>
    </w:p>
    <w:p w14:paraId="52818A98" w14:textId="77777777" w:rsidR="004C024C" w:rsidRPr="00D5527C" w:rsidRDefault="004C024C" w:rsidP="004C024C">
      <w:pPr>
        <w:autoSpaceDE w:val="0"/>
        <w:autoSpaceDN w:val="0"/>
        <w:adjustRightInd w:val="0"/>
        <w:ind w:firstLine="0"/>
        <w:rPr>
          <w:rFonts w:ascii="Times New Roman" w:hAnsi="Times New Roman"/>
          <w:szCs w:val="22"/>
        </w:rPr>
      </w:pPr>
      <w:r w:rsidRPr="00D5527C">
        <w:rPr>
          <w:rFonts w:ascii="Times New Roman" w:hAnsi="Times New Roman"/>
          <w:szCs w:val="22"/>
        </w:rPr>
        <w:t>**********************************</w:t>
      </w:r>
    </w:p>
    <w:p w14:paraId="4EAED916" w14:textId="77777777" w:rsidR="004C024C" w:rsidRPr="00D5527C" w:rsidRDefault="004C024C" w:rsidP="004C024C">
      <w:pPr>
        <w:autoSpaceDE w:val="0"/>
        <w:autoSpaceDN w:val="0"/>
        <w:adjustRightInd w:val="0"/>
        <w:rPr>
          <w:rFonts w:ascii="Times New Roman" w:hAnsi="Times New Roman"/>
          <w:szCs w:val="22"/>
        </w:rPr>
      </w:pPr>
    </w:p>
    <w:p w14:paraId="24CB021A" w14:textId="34EF4412" w:rsidR="004C024C" w:rsidRPr="00D5527C" w:rsidRDefault="004C024C" w:rsidP="004C024C">
      <w:pPr>
        <w:ind w:firstLine="0"/>
        <w:rPr>
          <w:szCs w:val="22"/>
        </w:rPr>
      </w:pPr>
      <w:r w:rsidRPr="00D5527C">
        <w:rPr>
          <w:rFonts w:ascii="Calibri" w:hAnsi="Calibri" w:cs="Calibri"/>
          <w:b/>
          <w:szCs w:val="22"/>
        </w:rPr>
        <w:t>OUTLINE FOR TAKING NOTES on minute 0:00 –</w:t>
      </w:r>
      <w:r w:rsidR="00AC4D66" w:rsidRPr="00D5527C">
        <w:rPr>
          <w:rFonts w:ascii="Calibri" w:hAnsi="Calibri" w:cs="Calibri"/>
          <w:b/>
          <w:szCs w:val="22"/>
        </w:rPr>
        <w:t xml:space="preserve"> 34:</w:t>
      </w:r>
      <w:r w:rsidR="00D819BB" w:rsidRPr="00D5527C">
        <w:rPr>
          <w:rFonts w:ascii="Calibri" w:hAnsi="Calibri" w:cs="Calibri"/>
          <w:b/>
          <w:szCs w:val="22"/>
        </w:rPr>
        <w:t>10</w:t>
      </w:r>
    </w:p>
    <w:p w14:paraId="6ED191DE" w14:textId="77777777" w:rsidR="00192BE3" w:rsidRPr="00D5527C" w:rsidRDefault="00192BE3" w:rsidP="004E0043">
      <w:pPr>
        <w:ind w:firstLine="0"/>
        <w:rPr>
          <w:szCs w:val="22"/>
        </w:rPr>
      </w:pPr>
    </w:p>
    <w:p w14:paraId="78D5EEDA" w14:textId="77777777" w:rsidR="00192BE3" w:rsidRPr="00D5527C" w:rsidRDefault="00192BE3" w:rsidP="004E0043">
      <w:pPr>
        <w:ind w:firstLine="0"/>
        <w:rPr>
          <w:szCs w:val="22"/>
        </w:rPr>
      </w:pPr>
      <w:r w:rsidRPr="00D5527C">
        <w:rPr>
          <w:szCs w:val="22"/>
        </w:rPr>
        <w:t>Introduction</w:t>
      </w:r>
    </w:p>
    <w:p w14:paraId="42390F1E" w14:textId="77777777" w:rsidR="00192BE3" w:rsidRPr="00D5527C" w:rsidRDefault="00192BE3" w:rsidP="004E0043">
      <w:pPr>
        <w:ind w:firstLine="0"/>
        <w:rPr>
          <w:szCs w:val="22"/>
        </w:rPr>
      </w:pPr>
    </w:p>
    <w:p w14:paraId="2205B75C" w14:textId="77777777" w:rsidR="00192BE3" w:rsidRPr="00D5527C" w:rsidRDefault="00192BE3" w:rsidP="004E0043">
      <w:pPr>
        <w:ind w:firstLine="0"/>
        <w:rPr>
          <w:szCs w:val="22"/>
        </w:rPr>
      </w:pPr>
      <w:r w:rsidRPr="00D5527C">
        <w:rPr>
          <w:szCs w:val="22"/>
        </w:rPr>
        <w:t>I.</w:t>
      </w:r>
      <w:r w:rsidR="00044AB9" w:rsidRPr="00D5527C">
        <w:rPr>
          <w:szCs w:val="22"/>
        </w:rPr>
        <w:t xml:space="preserve"> </w:t>
      </w:r>
      <w:r w:rsidRPr="00D5527C">
        <w:rPr>
          <w:szCs w:val="22"/>
        </w:rPr>
        <w:t>Structure and Content</w:t>
      </w:r>
    </w:p>
    <w:p w14:paraId="50580682" w14:textId="77777777" w:rsidR="00192BE3" w:rsidRPr="00D5527C" w:rsidRDefault="00192BE3" w:rsidP="004E0043">
      <w:pPr>
        <w:ind w:firstLine="0"/>
        <w:rPr>
          <w:szCs w:val="22"/>
        </w:rPr>
      </w:pPr>
    </w:p>
    <w:p w14:paraId="5BFE8B02" w14:textId="13EE6510" w:rsidR="00192BE3" w:rsidRPr="00D5527C" w:rsidRDefault="00192BE3" w:rsidP="00D5527C">
      <w:pPr>
        <w:ind w:left="450" w:firstLine="0"/>
        <w:jc w:val="left"/>
        <w:rPr>
          <w:szCs w:val="22"/>
        </w:rPr>
      </w:pPr>
      <w:r w:rsidRPr="00D5527C">
        <w:rPr>
          <w:szCs w:val="22"/>
        </w:rPr>
        <w:t>A.</w:t>
      </w:r>
      <w:r w:rsidR="00044AB9" w:rsidRPr="00D5527C">
        <w:rPr>
          <w:szCs w:val="22"/>
        </w:rPr>
        <w:t xml:space="preserve"> </w:t>
      </w:r>
      <w:r w:rsidRPr="00D5527C">
        <w:rPr>
          <w:szCs w:val="22"/>
        </w:rPr>
        <w:t>Patriarchal Disharmony</w:t>
      </w:r>
    </w:p>
    <w:p w14:paraId="4F27A723" w14:textId="77777777" w:rsidR="00192BE3" w:rsidRPr="00D5527C" w:rsidRDefault="00192BE3" w:rsidP="004E0043">
      <w:pPr>
        <w:ind w:firstLine="0"/>
        <w:rPr>
          <w:szCs w:val="22"/>
        </w:rPr>
      </w:pPr>
    </w:p>
    <w:p w14:paraId="3F43DAA2" w14:textId="4B7FA774" w:rsidR="00192BE3" w:rsidRPr="00D5527C" w:rsidRDefault="00192BE3" w:rsidP="00D5527C">
      <w:pPr>
        <w:ind w:left="720" w:firstLine="0"/>
        <w:jc w:val="left"/>
        <w:rPr>
          <w:szCs w:val="22"/>
        </w:rPr>
      </w:pPr>
      <w:r w:rsidRPr="00D5527C">
        <w:rPr>
          <w:szCs w:val="22"/>
        </w:rPr>
        <w:t>1.</w:t>
      </w:r>
      <w:r w:rsidR="00044AB9" w:rsidRPr="00D5527C">
        <w:rPr>
          <w:szCs w:val="22"/>
        </w:rPr>
        <w:t xml:space="preserve"> </w:t>
      </w:r>
      <w:r w:rsidRPr="00D5527C">
        <w:rPr>
          <w:szCs w:val="22"/>
        </w:rPr>
        <w:t>Joseph Agitated Brothers</w:t>
      </w:r>
    </w:p>
    <w:p w14:paraId="2927486D" w14:textId="77777777" w:rsidR="00192BE3" w:rsidRPr="00D5527C" w:rsidRDefault="00192BE3" w:rsidP="004E0043">
      <w:pPr>
        <w:ind w:firstLine="0"/>
        <w:rPr>
          <w:szCs w:val="22"/>
        </w:rPr>
      </w:pPr>
    </w:p>
    <w:p w14:paraId="631253B0" w14:textId="7B47F3DD" w:rsidR="00192BE3" w:rsidRPr="00D5527C" w:rsidRDefault="00192BE3" w:rsidP="00D5527C">
      <w:pPr>
        <w:ind w:left="720" w:firstLine="0"/>
        <w:jc w:val="left"/>
        <w:rPr>
          <w:szCs w:val="22"/>
        </w:rPr>
      </w:pPr>
      <w:r w:rsidRPr="00D5527C">
        <w:rPr>
          <w:szCs w:val="22"/>
        </w:rPr>
        <w:t>2.</w:t>
      </w:r>
      <w:r w:rsidR="00044AB9" w:rsidRPr="00D5527C">
        <w:rPr>
          <w:szCs w:val="22"/>
        </w:rPr>
        <w:t xml:space="preserve"> </w:t>
      </w:r>
      <w:r w:rsidRPr="00D5527C">
        <w:rPr>
          <w:szCs w:val="22"/>
        </w:rPr>
        <w:t>Brothers Sold Joseph</w:t>
      </w:r>
    </w:p>
    <w:p w14:paraId="51217BD3" w14:textId="77777777" w:rsidR="00192BE3" w:rsidRPr="00D5527C" w:rsidRDefault="00192BE3" w:rsidP="004E0043">
      <w:pPr>
        <w:ind w:firstLine="0"/>
        <w:rPr>
          <w:szCs w:val="22"/>
        </w:rPr>
      </w:pPr>
    </w:p>
    <w:p w14:paraId="0C983548" w14:textId="3BA7C02C" w:rsidR="00192BE3" w:rsidRPr="00D5527C" w:rsidRDefault="00192BE3" w:rsidP="00D5527C">
      <w:pPr>
        <w:ind w:left="450" w:firstLine="0"/>
        <w:jc w:val="left"/>
        <w:rPr>
          <w:szCs w:val="22"/>
        </w:rPr>
      </w:pPr>
      <w:r w:rsidRPr="00D5527C">
        <w:rPr>
          <w:szCs w:val="22"/>
        </w:rPr>
        <w:t>B.</w:t>
      </w:r>
      <w:r w:rsidR="00044AB9" w:rsidRPr="00D5527C">
        <w:rPr>
          <w:szCs w:val="22"/>
        </w:rPr>
        <w:t xml:space="preserve"> </w:t>
      </w:r>
      <w:r w:rsidRPr="00D5527C">
        <w:rPr>
          <w:szCs w:val="22"/>
        </w:rPr>
        <w:t>Joseph</w:t>
      </w:r>
      <w:r w:rsidR="00D819BB" w:rsidRPr="00D5527C">
        <w:rPr>
          <w:szCs w:val="22"/>
        </w:rPr>
        <w:t>’</w:t>
      </w:r>
      <w:r w:rsidRPr="00D5527C">
        <w:rPr>
          <w:szCs w:val="22"/>
        </w:rPr>
        <w:t>s Threatening Rule</w:t>
      </w:r>
    </w:p>
    <w:p w14:paraId="4640C6A6" w14:textId="77777777" w:rsidR="00192BE3" w:rsidRPr="00D5527C" w:rsidRDefault="00192BE3" w:rsidP="004E0043">
      <w:pPr>
        <w:ind w:firstLine="0"/>
        <w:rPr>
          <w:szCs w:val="22"/>
        </w:rPr>
      </w:pPr>
    </w:p>
    <w:p w14:paraId="3E11B0B0" w14:textId="4735791F" w:rsidR="00192BE3" w:rsidRPr="00D5527C" w:rsidRDefault="00192BE3" w:rsidP="00D5527C">
      <w:pPr>
        <w:ind w:left="720" w:firstLine="0"/>
        <w:jc w:val="left"/>
        <w:rPr>
          <w:szCs w:val="22"/>
        </w:rPr>
      </w:pPr>
      <w:r w:rsidRPr="00D5527C">
        <w:rPr>
          <w:szCs w:val="22"/>
        </w:rPr>
        <w:t>1.</w:t>
      </w:r>
      <w:r w:rsidR="00044AB9" w:rsidRPr="00D5527C">
        <w:rPr>
          <w:szCs w:val="22"/>
        </w:rPr>
        <w:t xml:space="preserve"> </w:t>
      </w:r>
      <w:r w:rsidRPr="00D5527C">
        <w:rPr>
          <w:szCs w:val="22"/>
        </w:rPr>
        <w:t>Judah</w:t>
      </w:r>
      <w:r w:rsidR="00D819BB" w:rsidRPr="00D5527C">
        <w:rPr>
          <w:szCs w:val="22"/>
        </w:rPr>
        <w:t>’</w:t>
      </w:r>
      <w:r w:rsidRPr="00D5527C">
        <w:rPr>
          <w:szCs w:val="22"/>
        </w:rPr>
        <w:t>s Sin in Canaan</w:t>
      </w:r>
    </w:p>
    <w:p w14:paraId="47B4165F" w14:textId="77777777" w:rsidR="00192BE3" w:rsidRPr="00D5527C" w:rsidRDefault="00192BE3" w:rsidP="004E0043">
      <w:pPr>
        <w:ind w:firstLine="0"/>
        <w:rPr>
          <w:szCs w:val="22"/>
        </w:rPr>
      </w:pPr>
    </w:p>
    <w:p w14:paraId="62CB0A75" w14:textId="697465DD" w:rsidR="00192BE3" w:rsidRPr="00D5527C" w:rsidRDefault="00192BE3" w:rsidP="00D5527C">
      <w:pPr>
        <w:ind w:left="720" w:firstLine="0"/>
        <w:jc w:val="left"/>
        <w:rPr>
          <w:szCs w:val="22"/>
        </w:rPr>
      </w:pPr>
      <w:r w:rsidRPr="00D5527C">
        <w:rPr>
          <w:szCs w:val="22"/>
        </w:rPr>
        <w:t>2.</w:t>
      </w:r>
      <w:r w:rsidR="00044AB9" w:rsidRPr="00D5527C">
        <w:rPr>
          <w:szCs w:val="22"/>
        </w:rPr>
        <w:t xml:space="preserve"> </w:t>
      </w:r>
      <w:r w:rsidRPr="00D5527C">
        <w:rPr>
          <w:szCs w:val="22"/>
        </w:rPr>
        <w:t>Joseph</w:t>
      </w:r>
      <w:r w:rsidR="00D819BB" w:rsidRPr="00D5527C">
        <w:rPr>
          <w:szCs w:val="22"/>
        </w:rPr>
        <w:t>’</w:t>
      </w:r>
      <w:r w:rsidRPr="00D5527C">
        <w:rPr>
          <w:szCs w:val="22"/>
        </w:rPr>
        <w:t>s Success in Egypt</w:t>
      </w:r>
    </w:p>
    <w:p w14:paraId="225D2371" w14:textId="77777777" w:rsidR="00192BE3" w:rsidRPr="00D5527C" w:rsidRDefault="00192BE3" w:rsidP="004E0043">
      <w:pPr>
        <w:ind w:firstLine="0"/>
        <w:rPr>
          <w:szCs w:val="22"/>
        </w:rPr>
      </w:pPr>
    </w:p>
    <w:p w14:paraId="6A255FF8" w14:textId="56F24995" w:rsidR="00192BE3" w:rsidRPr="00D5527C" w:rsidRDefault="00192BE3" w:rsidP="00D5527C">
      <w:pPr>
        <w:ind w:left="450" w:firstLine="0"/>
        <w:jc w:val="left"/>
        <w:rPr>
          <w:szCs w:val="22"/>
        </w:rPr>
      </w:pPr>
      <w:r w:rsidRPr="00D5527C">
        <w:rPr>
          <w:szCs w:val="22"/>
        </w:rPr>
        <w:t>C.</w:t>
      </w:r>
      <w:r w:rsidR="00044AB9" w:rsidRPr="00D5527C">
        <w:rPr>
          <w:szCs w:val="22"/>
        </w:rPr>
        <w:t xml:space="preserve"> </w:t>
      </w:r>
      <w:r w:rsidRPr="00D5527C">
        <w:rPr>
          <w:szCs w:val="22"/>
        </w:rPr>
        <w:t>Reconciliation and Reunion</w:t>
      </w:r>
    </w:p>
    <w:p w14:paraId="36DF9698" w14:textId="77777777" w:rsidR="00192BE3" w:rsidRPr="00D5527C" w:rsidRDefault="00192BE3" w:rsidP="004E0043">
      <w:pPr>
        <w:ind w:firstLine="0"/>
        <w:rPr>
          <w:szCs w:val="22"/>
        </w:rPr>
      </w:pPr>
    </w:p>
    <w:p w14:paraId="3AA11578" w14:textId="27FDB5D1" w:rsidR="00192BE3" w:rsidRPr="00D5527C" w:rsidRDefault="00192BE3" w:rsidP="00D5527C">
      <w:pPr>
        <w:ind w:left="720" w:firstLine="0"/>
        <w:jc w:val="left"/>
        <w:rPr>
          <w:szCs w:val="22"/>
        </w:rPr>
      </w:pPr>
      <w:r w:rsidRPr="00D5527C">
        <w:rPr>
          <w:szCs w:val="22"/>
        </w:rPr>
        <w:t>1.</w:t>
      </w:r>
      <w:r w:rsidR="00044AB9" w:rsidRPr="00D5527C">
        <w:rPr>
          <w:szCs w:val="22"/>
        </w:rPr>
        <w:t xml:space="preserve"> </w:t>
      </w:r>
      <w:r w:rsidRPr="00D5527C">
        <w:rPr>
          <w:szCs w:val="22"/>
        </w:rPr>
        <w:t>First Journey</w:t>
      </w:r>
    </w:p>
    <w:p w14:paraId="50C164AD" w14:textId="77777777" w:rsidR="00192BE3" w:rsidRPr="00D5527C" w:rsidRDefault="00192BE3" w:rsidP="004E0043">
      <w:pPr>
        <w:ind w:firstLine="0"/>
        <w:rPr>
          <w:szCs w:val="22"/>
        </w:rPr>
      </w:pPr>
    </w:p>
    <w:p w14:paraId="264010A6" w14:textId="4B34E0DA" w:rsidR="00192BE3" w:rsidRPr="00D5527C" w:rsidRDefault="00192BE3" w:rsidP="00D5527C">
      <w:pPr>
        <w:ind w:left="720" w:firstLine="0"/>
        <w:jc w:val="left"/>
        <w:rPr>
          <w:szCs w:val="22"/>
        </w:rPr>
      </w:pPr>
      <w:r w:rsidRPr="00D5527C">
        <w:rPr>
          <w:szCs w:val="22"/>
        </w:rPr>
        <w:t>2.</w:t>
      </w:r>
      <w:r w:rsidR="00044AB9" w:rsidRPr="00D5527C">
        <w:rPr>
          <w:szCs w:val="22"/>
        </w:rPr>
        <w:t xml:space="preserve"> </w:t>
      </w:r>
      <w:r w:rsidRPr="00D5527C">
        <w:rPr>
          <w:szCs w:val="22"/>
        </w:rPr>
        <w:t>Second Journey</w:t>
      </w:r>
    </w:p>
    <w:p w14:paraId="02CB74F1" w14:textId="77777777" w:rsidR="00192BE3" w:rsidRPr="00D5527C" w:rsidRDefault="00192BE3" w:rsidP="004E0043">
      <w:pPr>
        <w:ind w:firstLine="0"/>
        <w:rPr>
          <w:szCs w:val="22"/>
        </w:rPr>
      </w:pPr>
    </w:p>
    <w:p w14:paraId="525203B6" w14:textId="46A2E170" w:rsidR="00192BE3" w:rsidRPr="00D5527C" w:rsidRDefault="00192BE3" w:rsidP="00D5527C">
      <w:pPr>
        <w:ind w:left="720" w:firstLine="0"/>
        <w:jc w:val="left"/>
        <w:rPr>
          <w:szCs w:val="22"/>
        </w:rPr>
      </w:pPr>
      <w:r w:rsidRPr="00D5527C">
        <w:rPr>
          <w:szCs w:val="22"/>
        </w:rPr>
        <w:t>3.</w:t>
      </w:r>
      <w:r w:rsidR="00044AB9" w:rsidRPr="00D5527C">
        <w:rPr>
          <w:szCs w:val="22"/>
        </w:rPr>
        <w:t xml:space="preserve"> </w:t>
      </w:r>
      <w:r w:rsidRPr="00D5527C">
        <w:rPr>
          <w:szCs w:val="22"/>
        </w:rPr>
        <w:t>Third Journey</w:t>
      </w:r>
    </w:p>
    <w:p w14:paraId="2F6545DF" w14:textId="77777777" w:rsidR="00192BE3" w:rsidRPr="00D5527C" w:rsidRDefault="00192BE3" w:rsidP="004E0043">
      <w:pPr>
        <w:ind w:firstLine="0"/>
        <w:rPr>
          <w:szCs w:val="22"/>
        </w:rPr>
      </w:pPr>
    </w:p>
    <w:p w14:paraId="5B3643F1" w14:textId="0E66B31F" w:rsidR="00192BE3" w:rsidRPr="00D5527C" w:rsidRDefault="00192BE3" w:rsidP="00D5527C">
      <w:pPr>
        <w:ind w:left="450" w:firstLine="0"/>
        <w:jc w:val="left"/>
        <w:rPr>
          <w:szCs w:val="22"/>
        </w:rPr>
      </w:pPr>
      <w:r w:rsidRPr="00D5527C">
        <w:rPr>
          <w:szCs w:val="22"/>
        </w:rPr>
        <w:t>D.</w:t>
      </w:r>
      <w:r w:rsidR="00044AB9" w:rsidRPr="00D5527C">
        <w:rPr>
          <w:szCs w:val="22"/>
        </w:rPr>
        <w:t xml:space="preserve"> </w:t>
      </w:r>
      <w:r w:rsidRPr="00D5527C">
        <w:rPr>
          <w:szCs w:val="22"/>
        </w:rPr>
        <w:t>Joseph</w:t>
      </w:r>
      <w:r w:rsidR="00D819BB" w:rsidRPr="00D5527C">
        <w:rPr>
          <w:szCs w:val="22"/>
        </w:rPr>
        <w:t>’</w:t>
      </w:r>
      <w:r w:rsidRPr="00D5527C">
        <w:rPr>
          <w:szCs w:val="22"/>
        </w:rPr>
        <w:t>s Benevolent Rule</w:t>
      </w:r>
    </w:p>
    <w:p w14:paraId="4BD95CC7" w14:textId="77777777" w:rsidR="00192BE3" w:rsidRPr="00D5527C" w:rsidRDefault="00192BE3" w:rsidP="004E0043">
      <w:pPr>
        <w:ind w:firstLine="0"/>
        <w:rPr>
          <w:szCs w:val="22"/>
        </w:rPr>
      </w:pPr>
    </w:p>
    <w:p w14:paraId="6CC90B2B" w14:textId="732E68CD" w:rsidR="00192BE3" w:rsidRPr="00D5527C" w:rsidRDefault="00192BE3" w:rsidP="00D5527C">
      <w:pPr>
        <w:ind w:left="450" w:firstLine="0"/>
        <w:jc w:val="left"/>
        <w:rPr>
          <w:szCs w:val="22"/>
        </w:rPr>
      </w:pPr>
      <w:r w:rsidRPr="00D5527C">
        <w:rPr>
          <w:szCs w:val="22"/>
        </w:rPr>
        <w:t>E.</w:t>
      </w:r>
      <w:r w:rsidR="00044AB9" w:rsidRPr="00D5527C">
        <w:rPr>
          <w:szCs w:val="22"/>
        </w:rPr>
        <w:t xml:space="preserve"> </w:t>
      </w:r>
      <w:r w:rsidRPr="00D5527C">
        <w:rPr>
          <w:szCs w:val="22"/>
        </w:rPr>
        <w:t>Patriarchal Harmony</w:t>
      </w:r>
    </w:p>
    <w:p w14:paraId="77BE5865" w14:textId="77777777" w:rsidR="00192BE3" w:rsidRPr="00D5527C" w:rsidRDefault="00192BE3" w:rsidP="004E0043">
      <w:pPr>
        <w:ind w:firstLine="0"/>
        <w:rPr>
          <w:szCs w:val="22"/>
        </w:rPr>
      </w:pPr>
    </w:p>
    <w:p w14:paraId="5C520A8F" w14:textId="56777968" w:rsidR="00192BE3" w:rsidRPr="00D5527C" w:rsidRDefault="00192BE3" w:rsidP="00D5527C">
      <w:pPr>
        <w:ind w:left="720" w:firstLine="0"/>
        <w:jc w:val="left"/>
        <w:rPr>
          <w:szCs w:val="22"/>
        </w:rPr>
      </w:pPr>
      <w:r w:rsidRPr="00D5527C">
        <w:rPr>
          <w:szCs w:val="22"/>
        </w:rPr>
        <w:t>1.</w:t>
      </w:r>
      <w:r w:rsidR="00044AB9" w:rsidRPr="00D5527C">
        <w:rPr>
          <w:szCs w:val="22"/>
        </w:rPr>
        <w:t xml:space="preserve"> </w:t>
      </w:r>
      <w:r w:rsidRPr="00D5527C">
        <w:rPr>
          <w:szCs w:val="22"/>
        </w:rPr>
        <w:t>Jacob</w:t>
      </w:r>
      <w:r w:rsidR="00D819BB" w:rsidRPr="00D5527C">
        <w:rPr>
          <w:szCs w:val="22"/>
        </w:rPr>
        <w:t>’</w:t>
      </w:r>
      <w:r w:rsidRPr="00D5527C">
        <w:rPr>
          <w:szCs w:val="22"/>
        </w:rPr>
        <w:t>s Familial Arrangements</w:t>
      </w:r>
    </w:p>
    <w:p w14:paraId="526BF121" w14:textId="77777777" w:rsidR="00192BE3" w:rsidRPr="00D5527C" w:rsidRDefault="00192BE3" w:rsidP="004E0043">
      <w:pPr>
        <w:ind w:firstLine="0"/>
        <w:rPr>
          <w:szCs w:val="22"/>
        </w:rPr>
      </w:pPr>
    </w:p>
    <w:p w14:paraId="120E6F62" w14:textId="40796B37" w:rsidR="00192BE3" w:rsidRPr="00D5527C" w:rsidRDefault="00192BE3" w:rsidP="00D5527C">
      <w:pPr>
        <w:ind w:left="720" w:firstLine="0"/>
        <w:jc w:val="left"/>
        <w:rPr>
          <w:szCs w:val="22"/>
        </w:rPr>
      </w:pPr>
      <w:r w:rsidRPr="00D5527C">
        <w:rPr>
          <w:szCs w:val="22"/>
        </w:rPr>
        <w:t>2.</w:t>
      </w:r>
      <w:r w:rsidR="00044AB9" w:rsidRPr="00D5527C">
        <w:rPr>
          <w:szCs w:val="22"/>
        </w:rPr>
        <w:t xml:space="preserve"> </w:t>
      </w:r>
      <w:r w:rsidRPr="00D5527C">
        <w:rPr>
          <w:szCs w:val="22"/>
        </w:rPr>
        <w:t>Joseph</w:t>
      </w:r>
      <w:r w:rsidR="00D819BB" w:rsidRPr="00D5527C">
        <w:rPr>
          <w:szCs w:val="22"/>
        </w:rPr>
        <w:t>’</w:t>
      </w:r>
      <w:r w:rsidRPr="00D5527C">
        <w:rPr>
          <w:szCs w:val="22"/>
        </w:rPr>
        <w:t>s Familial Arrangements</w:t>
      </w:r>
    </w:p>
    <w:p w14:paraId="4ED3C7C3" w14:textId="77777777" w:rsidR="00192BE3" w:rsidRPr="00D5527C" w:rsidRDefault="00192BE3" w:rsidP="004E0043">
      <w:pPr>
        <w:ind w:firstLine="0"/>
        <w:rPr>
          <w:szCs w:val="22"/>
        </w:rPr>
      </w:pPr>
    </w:p>
    <w:p w14:paraId="2DA3506B" w14:textId="77777777" w:rsidR="00192BE3" w:rsidRPr="00D5527C" w:rsidRDefault="00192BE3" w:rsidP="004E0043">
      <w:pPr>
        <w:ind w:firstLine="0"/>
        <w:rPr>
          <w:szCs w:val="22"/>
        </w:rPr>
      </w:pPr>
    </w:p>
    <w:p w14:paraId="536559D8" w14:textId="5D8359CD" w:rsidR="00395570" w:rsidRPr="00D5527C" w:rsidRDefault="00192BE3" w:rsidP="004C024C">
      <w:pPr>
        <w:spacing w:after="200" w:line="276" w:lineRule="auto"/>
        <w:ind w:firstLine="0"/>
        <w:jc w:val="left"/>
        <w:rPr>
          <w:b/>
          <w:szCs w:val="22"/>
        </w:rPr>
      </w:pPr>
      <w:r w:rsidRPr="00D5527C">
        <w:rPr>
          <w:b/>
          <w:szCs w:val="22"/>
        </w:rPr>
        <w:t>REVIEW QUESTIONS</w:t>
      </w:r>
    </w:p>
    <w:p w14:paraId="72348C1B" w14:textId="77777777" w:rsidR="00395570" w:rsidRPr="00D5527C" w:rsidRDefault="00395570" w:rsidP="004E0043">
      <w:pPr>
        <w:ind w:firstLine="0"/>
        <w:jc w:val="left"/>
        <w:rPr>
          <w:szCs w:val="22"/>
        </w:rPr>
      </w:pPr>
      <w:r w:rsidRPr="00D5527C">
        <w:rPr>
          <w:szCs w:val="22"/>
        </w:rPr>
        <w:t>1. According to the lesson, what was Moses’ main purpose in writing the story of Joseph and his brothers?</w:t>
      </w:r>
    </w:p>
    <w:p w14:paraId="64EFE370" w14:textId="77777777" w:rsidR="00395570" w:rsidRPr="00D5527C" w:rsidRDefault="00395570" w:rsidP="004E0043">
      <w:pPr>
        <w:ind w:firstLine="0"/>
        <w:jc w:val="left"/>
        <w:rPr>
          <w:szCs w:val="22"/>
        </w:rPr>
      </w:pPr>
    </w:p>
    <w:p w14:paraId="61F534CC" w14:textId="0CBE8ECA" w:rsidR="00395570" w:rsidRPr="00D5527C" w:rsidRDefault="00395570" w:rsidP="004E0043">
      <w:pPr>
        <w:ind w:firstLine="0"/>
        <w:jc w:val="left"/>
        <w:rPr>
          <w:szCs w:val="22"/>
        </w:rPr>
      </w:pPr>
      <w:r w:rsidRPr="00D5527C">
        <w:rPr>
          <w:szCs w:val="22"/>
        </w:rPr>
        <w:t>2. Why did Joseph</w:t>
      </w:r>
      <w:r w:rsidR="00D819BB" w:rsidRPr="00D5527C">
        <w:rPr>
          <w:szCs w:val="22"/>
        </w:rPr>
        <w:t>’</w:t>
      </w:r>
      <w:r w:rsidRPr="00D5527C">
        <w:rPr>
          <w:szCs w:val="22"/>
        </w:rPr>
        <w:t>s brothers hate him?</w:t>
      </w:r>
    </w:p>
    <w:p w14:paraId="16F772A5" w14:textId="77777777" w:rsidR="00192BE3" w:rsidRPr="00D5527C" w:rsidRDefault="00192BE3" w:rsidP="004E0043">
      <w:pPr>
        <w:ind w:firstLine="0"/>
        <w:jc w:val="left"/>
        <w:rPr>
          <w:szCs w:val="22"/>
        </w:rPr>
      </w:pPr>
    </w:p>
    <w:p w14:paraId="2DF5D313" w14:textId="77777777" w:rsidR="00395570" w:rsidRPr="00D5527C" w:rsidRDefault="00395570" w:rsidP="004E0043">
      <w:pPr>
        <w:ind w:firstLine="0"/>
        <w:jc w:val="left"/>
        <w:rPr>
          <w:szCs w:val="22"/>
        </w:rPr>
      </w:pPr>
      <w:r w:rsidRPr="00D5527C">
        <w:rPr>
          <w:szCs w:val="22"/>
        </w:rPr>
        <w:t>3. How did Joseph end up in Egypt. What did Reuben try to do? What did Judah suggest?</w:t>
      </w:r>
    </w:p>
    <w:p w14:paraId="4AAF3D0B" w14:textId="77777777" w:rsidR="00395570" w:rsidRPr="00D5527C" w:rsidRDefault="00395570" w:rsidP="004E0043">
      <w:pPr>
        <w:ind w:firstLine="0"/>
        <w:jc w:val="left"/>
        <w:rPr>
          <w:szCs w:val="22"/>
        </w:rPr>
      </w:pPr>
    </w:p>
    <w:p w14:paraId="3FC5B13A" w14:textId="77777777" w:rsidR="00395570" w:rsidRPr="00D5527C" w:rsidRDefault="00395570" w:rsidP="004E0043">
      <w:pPr>
        <w:ind w:firstLine="0"/>
        <w:jc w:val="left"/>
        <w:rPr>
          <w:szCs w:val="22"/>
        </w:rPr>
      </w:pPr>
      <w:r w:rsidRPr="00D5527C">
        <w:rPr>
          <w:szCs w:val="22"/>
        </w:rPr>
        <w:t>4. According to Genesis 38, what sin did Judah commit in Canaan?</w:t>
      </w:r>
    </w:p>
    <w:p w14:paraId="1E2CDCEF" w14:textId="77777777" w:rsidR="00395570" w:rsidRPr="00D5527C" w:rsidRDefault="00395570" w:rsidP="004E0043">
      <w:pPr>
        <w:ind w:firstLine="0"/>
        <w:jc w:val="left"/>
        <w:rPr>
          <w:szCs w:val="22"/>
        </w:rPr>
      </w:pPr>
    </w:p>
    <w:p w14:paraId="3A246EA7" w14:textId="77777777" w:rsidR="00395570" w:rsidRPr="00D5527C" w:rsidRDefault="00395570" w:rsidP="004E0043">
      <w:pPr>
        <w:ind w:firstLine="0"/>
        <w:jc w:val="left"/>
        <w:rPr>
          <w:szCs w:val="22"/>
        </w:rPr>
      </w:pPr>
      <w:r w:rsidRPr="00D5527C">
        <w:rPr>
          <w:szCs w:val="22"/>
        </w:rPr>
        <w:t xml:space="preserve">5. </w:t>
      </w:r>
      <w:r w:rsidR="00F60632" w:rsidRPr="00D5527C">
        <w:rPr>
          <w:szCs w:val="22"/>
        </w:rPr>
        <w:t>Why was Joseph sent to prison in Egypt?</w:t>
      </w:r>
    </w:p>
    <w:p w14:paraId="22B5CE7E" w14:textId="77777777" w:rsidR="00F60632" w:rsidRPr="00D5527C" w:rsidRDefault="00F60632" w:rsidP="004E0043">
      <w:pPr>
        <w:ind w:firstLine="0"/>
        <w:jc w:val="left"/>
        <w:rPr>
          <w:szCs w:val="22"/>
        </w:rPr>
      </w:pPr>
    </w:p>
    <w:p w14:paraId="33BF78BD" w14:textId="77777777" w:rsidR="00F60632" w:rsidRPr="00D5527C" w:rsidRDefault="00F60632" w:rsidP="004E0043">
      <w:pPr>
        <w:ind w:firstLine="0"/>
        <w:jc w:val="left"/>
        <w:rPr>
          <w:szCs w:val="22"/>
        </w:rPr>
      </w:pPr>
      <w:r w:rsidRPr="00D5527C">
        <w:rPr>
          <w:szCs w:val="22"/>
        </w:rPr>
        <w:t>6. How did Joseph rise to power in Egypt?</w:t>
      </w:r>
    </w:p>
    <w:p w14:paraId="5387B0A4" w14:textId="77777777" w:rsidR="00F60632" w:rsidRPr="00D5527C" w:rsidRDefault="00F60632" w:rsidP="004E0043">
      <w:pPr>
        <w:ind w:firstLine="0"/>
        <w:jc w:val="left"/>
        <w:rPr>
          <w:szCs w:val="22"/>
        </w:rPr>
      </w:pPr>
    </w:p>
    <w:p w14:paraId="17907672" w14:textId="3E34A462" w:rsidR="00F60632" w:rsidRPr="00D5527C" w:rsidRDefault="00F60632" w:rsidP="004E0043">
      <w:pPr>
        <w:ind w:firstLine="0"/>
        <w:jc w:val="left"/>
        <w:rPr>
          <w:szCs w:val="22"/>
        </w:rPr>
      </w:pPr>
      <w:r w:rsidRPr="00D5527C">
        <w:rPr>
          <w:szCs w:val="22"/>
        </w:rPr>
        <w:t>7. Describe the events of the first journey of Joseph</w:t>
      </w:r>
      <w:r w:rsidR="000B67E8" w:rsidRPr="00D5527C">
        <w:rPr>
          <w:szCs w:val="22"/>
        </w:rPr>
        <w:t>’</w:t>
      </w:r>
      <w:r w:rsidRPr="00D5527C">
        <w:rPr>
          <w:szCs w:val="22"/>
        </w:rPr>
        <w:t>s family to Egypt.</w:t>
      </w:r>
    </w:p>
    <w:p w14:paraId="1C1CB85A" w14:textId="77777777" w:rsidR="00F60632" w:rsidRPr="00D5527C" w:rsidRDefault="00F60632" w:rsidP="004E0043">
      <w:pPr>
        <w:ind w:firstLine="0"/>
        <w:jc w:val="left"/>
        <w:rPr>
          <w:szCs w:val="22"/>
        </w:rPr>
      </w:pPr>
    </w:p>
    <w:p w14:paraId="14D90C5F" w14:textId="1644B8E0" w:rsidR="00F60632" w:rsidRPr="00D5527C" w:rsidRDefault="00F60632" w:rsidP="004E0043">
      <w:pPr>
        <w:ind w:firstLine="0"/>
        <w:jc w:val="left"/>
        <w:rPr>
          <w:szCs w:val="22"/>
        </w:rPr>
      </w:pPr>
      <w:r w:rsidRPr="00D5527C">
        <w:rPr>
          <w:szCs w:val="22"/>
        </w:rPr>
        <w:t>8. Describe the events of the second journey of Joseph</w:t>
      </w:r>
      <w:r w:rsidR="000B67E8" w:rsidRPr="00D5527C">
        <w:rPr>
          <w:szCs w:val="22"/>
        </w:rPr>
        <w:t>’</w:t>
      </w:r>
      <w:r w:rsidRPr="00D5527C">
        <w:rPr>
          <w:szCs w:val="22"/>
        </w:rPr>
        <w:t>s family to Egypt.</w:t>
      </w:r>
    </w:p>
    <w:p w14:paraId="65BC4A69" w14:textId="77777777" w:rsidR="00F60632" w:rsidRPr="00D5527C" w:rsidRDefault="00F60632" w:rsidP="004E0043">
      <w:pPr>
        <w:ind w:firstLine="0"/>
        <w:jc w:val="left"/>
        <w:rPr>
          <w:szCs w:val="22"/>
        </w:rPr>
      </w:pPr>
    </w:p>
    <w:p w14:paraId="037F9D4D" w14:textId="33E0F1C2" w:rsidR="00F60632" w:rsidRPr="00D5527C" w:rsidRDefault="00F60632" w:rsidP="004E0043">
      <w:pPr>
        <w:ind w:firstLine="0"/>
        <w:jc w:val="left"/>
        <w:rPr>
          <w:szCs w:val="22"/>
        </w:rPr>
      </w:pPr>
      <w:r w:rsidRPr="00D5527C">
        <w:rPr>
          <w:szCs w:val="22"/>
        </w:rPr>
        <w:t>9. Describe the events of the third journey of Joseph</w:t>
      </w:r>
      <w:r w:rsidR="000B67E8" w:rsidRPr="00D5527C">
        <w:rPr>
          <w:szCs w:val="22"/>
        </w:rPr>
        <w:t>’</w:t>
      </w:r>
      <w:r w:rsidRPr="00D5527C">
        <w:rPr>
          <w:szCs w:val="22"/>
        </w:rPr>
        <w:t>s family to Egypt.</w:t>
      </w:r>
    </w:p>
    <w:p w14:paraId="51C24FD0" w14:textId="77777777" w:rsidR="00F60632" w:rsidRPr="00D5527C" w:rsidRDefault="00F60632" w:rsidP="004E0043">
      <w:pPr>
        <w:ind w:firstLine="0"/>
        <w:jc w:val="left"/>
        <w:rPr>
          <w:szCs w:val="22"/>
        </w:rPr>
      </w:pPr>
    </w:p>
    <w:p w14:paraId="267CCB49" w14:textId="77777777" w:rsidR="00F60632" w:rsidRPr="00D5527C" w:rsidRDefault="00F60632" w:rsidP="004E0043">
      <w:pPr>
        <w:ind w:firstLine="0"/>
        <w:jc w:val="left"/>
        <w:rPr>
          <w:szCs w:val="22"/>
        </w:rPr>
      </w:pPr>
      <w:r w:rsidRPr="00D5527C">
        <w:rPr>
          <w:szCs w:val="22"/>
        </w:rPr>
        <w:t>10. Describe the situation of the Israelites after they first settled in Egypt (Genesis 47:27).</w:t>
      </w:r>
    </w:p>
    <w:p w14:paraId="1C8F7881" w14:textId="77777777" w:rsidR="00F60632" w:rsidRPr="00D5527C" w:rsidRDefault="00F60632" w:rsidP="004E0043">
      <w:pPr>
        <w:ind w:firstLine="0"/>
        <w:jc w:val="left"/>
        <w:rPr>
          <w:szCs w:val="22"/>
        </w:rPr>
      </w:pPr>
    </w:p>
    <w:p w14:paraId="470E9D31" w14:textId="520FC4FC" w:rsidR="00F60632" w:rsidRPr="00D5527C" w:rsidRDefault="00F60632" w:rsidP="004E0043">
      <w:pPr>
        <w:ind w:firstLine="0"/>
        <w:jc w:val="left"/>
        <w:rPr>
          <w:szCs w:val="22"/>
        </w:rPr>
      </w:pPr>
      <w:r w:rsidRPr="00D5527C">
        <w:rPr>
          <w:szCs w:val="22"/>
        </w:rPr>
        <w:t>11. What were the names of Joseph</w:t>
      </w:r>
      <w:r w:rsidR="000B67E8" w:rsidRPr="00D5527C">
        <w:rPr>
          <w:szCs w:val="22"/>
        </w:rPr>
        <w:t>’</w:t>
      </w:r>
      <w:r w:rsidRPr="00D5527C">
        <w:rPr>
          <w:szCs w:val="22"/>
        </w:rPr>
        <w:t>s two children? Which was given prominence when Jacob blessed them?</w:t>
      </w:r>
    </w:p>
    <w:p w14:paraId="16B140B6" w14:textId="77777777" w:rsidR="00F60632" w:rsidRPr="00D5527C" w:rsidRDefault="00F60632" w:rsidP="004E0043">
      <w:pPr>
        <w:ind w:firstLine="0"/>
        <w:jc w:val="left"/>
        <w:rPr>
          <w:szCs w:val="22"/>
        </w:rPr>
      </w:pPr>
    </w:p>
    <w:p w14:paraId="290C4CC7" w14:textId="77777777" w:rsidR="00F60632" w:rsidRPr="00D5527C" w:rsidRDefault="00F60632" w:rsidP="004E0043">
      <w:pPr>
        <w:ind w:firstLine="0"/>
        <w:jc w:val="left"/>
        <w:rPr>
          <w:szCs w:val="22"/>
        </w:rPr>
      </w:pPr>
      <w:r w:rsidRPr="00D5527C">
        <w:rPr>
          <w:szCs w:val="22"/>
        </w:rPr>
        <w:t xml:space="preserve">12. According to Genesis 50:19-21, how did Joseph finally respond to the evil manner in which his brothers had treated him? </w:t>
      </w:r>
    </w:p>
    <w:p w14:paraId="57EA2CC8" w14:textId="77777777" w:rsidR="00395570" w:rsidRPr="00D5527C" w:rsidRDefault="00395570" w:rsidP="004E0043">
      <w:pPr>
        <w:ind w:firstLine="0"/>
        <w:jc w:val="left"/>
        <w:rPr>
          <w:szCs w:val="22"/>
        </w:rPr>
      </w:pPr>
    </w:p>
    <w:p w14:paraId="4DC4E13A" w14:textId="77777777" w:rsidR="00F60632" w:rsidRPr="00D5527C" w:rsidRDefault="00F60632" w:rsidP="004E0043">
      <w:pPr>
        <w:ind w:firstLine="0"/>
        <w:jc w:val="left"/>
        <w:rPr>
          <w:szCs w:val="22"/>
        </w:rPr>
      </w:pPr>
      <w:r w:rsidRPr="00D5527C">
        <w:rPr>
          <w:szCs w:val="22"/>
        </w:rPr>
        <w:t>13. What did Joseph ask his brothers to do with his bones when he would die?</w:t>
      </w:r>
    </w:p>
    <w:p w14:paraId="5F99A439" w14:textId="77777777" w:rsidR="00192BE3" w:rsidRPr="00D5527C" w:rsidRDefault="00192BE3" w:rsidP="004E0043">
      <w:pPr>
        <w:ind w:firstLine="0"/>
        <w:rPr>
          <w:szCs w:val="22"/>
        </w:rPr>
      </w:pPr>
    </w:p>
    <w:p w14:paraId="243E1924" w14:textId="77777777" w:rsidR="00DD42BD" w:rsidRPr="00D5527C" w:rsidRDefault="00DD42BD" w:rsidP="004E0043">
      <w:pPr>
        <w:spacing w:after="200" w:line="276" w:lineRule="auto"/>
        <w:ind w:firstLine="0"/>
        <w:jc w:val="left"/>
        <w:rPr>
          <w:szCs w:val="22"/>
        </w:rPr>
      </w:pPr>
      <w:r w:rsidRPr="00D5527C">
        <w:rPr>
          <w:szCs w:val="22"/>
        </w:rPr>
        <w:br w:type="page"/>
      </w:r>
    </w:p>
    <w:p w14:paraId="4BDF0EAC" w14:textId="684C4A98" w:rsidR="00192BE3" w:rsidRPr="00D5527C" w:rsidRDefault="00DF3D70" w:rsidP="004E0043">
      <w:pPr>
        <w:ind w:firstLine="0"/>
        <w:rPr>
          <w:szCs w:val="22"/>
        </w:rPr>
      </w:pPr>
      <w:r w:rsidRPr="00D5527C">
        <w:rPr>
          <w:rFonts w:ascii="Calibri" w:hAnsi="Calibri" w:cs="Calibri"/>
          <w:b/>
          <w:szCs w:val="22"/>
        </w:rPr>
        <w:lastRenderedPageBreak/>
        <w:t xml:space="preserve">OUTLINE FOR TAKING NOTES on minute </w:t>
      </w:r>
      <w:r w:rsidR="00AC4D66" w:rsidRPr="00D5527C">
        <w:rPr>
          <w:rFonts w:ascii="Calibri" w:hAnsi="Calibri" w:cs="Calibri"/>
          <w:b/>
          <w:szCs w:val="22"/>
        </w:rPr>
        <w:t xml:space="preserve">34:11 </w:t>
      </w:r>
      <w:r w:rsidRPr="00D5527C">
        <w:rPr>
          <w:rFonts w:ascii="Calibri" w:hAnsi="Calibri" w:cs="Calibri"/>
          <w:b/>
          <w:szCs w:val="22"/>
        </w:rPr>
        <w:t>–</w:t>
      </w:r>
      <w:r w:rsidR="00AC4D66" w:rsidRPr="00D5527C">
        <w:rPr>
          <w:rFonts w:ascii="Calibri" w:hAnsi="Calibri" w:cs="Calibri"/>
          <w:b/>
          <w:szCs w:val="22"/>
        </w:rPr>
        <w:t xml:space="preserve"> 1:10:21</w:t>
      </w:r>
    </w:p>
    <w:p w14:paraId="4742C65C" w14:textId="77777777" w:rsidR="00192BE3" w:rsidRPr="00D5527C" w:rsidRDefault="00192BE3" w:rsidP="004E0043">
      <w:pPr>
        <w:ind w:firstLine="0"/>
        <w:rPr>
          <w:szCs w:val="22"/>
        </w:rPr>
      </w:pPr>
    </w:p>
    <w:p w14:paraId="67C08425" w14:textId="77777777" w:rsidR="00192BE3" w:rsidRPr="00D5527C" w:rsidRDefault="00192BE3" w:rsidP="004E0043">
      <w:pPr>
        <w:ind w:firstLine="0"/>
        <w:rPr>
          <w:szCs w:val="22"/>
        </w:rPr>
      </w:pPr>
      <w:r w:rsidRPr="00D5527C">
        <w:rPr>
          <w:szCs w:val="22"/>
        </w:rPr>
        <w:t>II.</w:t>
      </w:r>
      <w:r w:rsidR="00E76B53" w:rsidRPr="00D5527C">
        <w:rPr>
          <w:szCs w:val="22"/>
        </w:rPr>
        <w:t xml:space="preserve"> </w:t>
      </w:r>
      <w:r w:rsidRPr="00D5527C">
        <w:rPr>
          <w:szCs w:val="22"/>
        </w:rPr>
        <w:t>Major Themes</w:t>
      </w:r>
    </w:p>
    <w:p w14:paraId="5F9A7FA4" w14:textId="77777777" w:rsidR="00192BE3" w:rsidRPr="00D5527C" w:rsidRDefault="00192BE3" w:rsidP="004E0043">
      <w:pPr>
        <w:ind w:firstLine="0"/>
        <w:rPr>
          <w:szCs w:val="22"/>
        </w:rPr>
      </w:pPr>
    </w:p>
    <w:p w14:paraId="451FAE9D" w14:textId="7470FC8C" w:rsidR="00192BE3" w:rsidRPr="00D5527C" w:rsidRDefault="00192BE3" w:rsidP="00D5527C">
      <w:pPr>
        <w:ind w:left="450" w:firstLine="0"/>
        <w:jc w:val="left"/>
        <w:rPr>
          <w:szCs w:val="22"/>
        </w:rPr>
      </w:pPr>
      <w:r w:rsidRPr="00D5527C">
        <w:rPr>
          <w:szCs w:val="22"/>
        </w:rPr>
        <w:t>A.</w:t>
      </w:r>
      <w:r w:rsidR="00E76B53" w:rsidRPr="00D5527C">
        <w:rPr>
          <w:szCs w:val="22"/>
        </w:rPr>
        <w:t xml:space="preserve"> </w:t>
      </w:r>
      <w:r w:rsidRPr="00D5527C">
        <w:rPr>
          <w:szCs w:val="22"/>
        </w:rPr>
        <w:t>Shared Emphases</w:t>
      </w:r>
    </w:p>
    <w:p w14:paraId="6B7A966C" w14:textId="77777777" w:rsidR="00192BE3" w:rsidRPr="00D5527C" w:rsidRDefault="00192BE3" w:rsidP="004E0043">
      <w:pPr>
        <w:ind w:firstLine="0"/>
        <w:rPr>
          <w:szCs w:val="22"/>
        </w:rPr>
      </w:pPr>
    </w:p>
    <w:p w14:paraId="58E9A1D2" w14:textId="2D9575FB" w:rsidR="00192BE3" w:rsidRPr="00D5527C" w:rsidRDefault="00192BE3" w:rsidP="00D5527C">
      <w:pPr>
        <w:ind w:left="720" w:firstLine="0"/>
        <w:jc w:val="left"/>
        <w:rPr>
          <w:szCs w:val="22"/>
        </w:rPr>
      </w:pPr>
      <w:r w:rsidRPr="00D5527C">
        <w:rPr>
          <w:szCs w:val="22"/>
        </w:rPr>
        <w:t>1.</w:t>
      </w:r>
      <w:r w:rsidR="00E76B53" w:rsidRPr="00D5527C">
        <w:rPr>
          <w:szCs w:val="22"/>
        </w:rPr>
        <w:t xml:space="preserve"> </w:t>
      </w:r>
      <w:r w:rsidRPr="00D5527C">
        <w:rPr>
          <w:szCs w:val="22"/>
        </w:rPr>
        <w:t>God</w:t>
      </w:r>
      <w:r w:rsidR="002821CB" w:rsidRPr="00D5527C">
        <w:rPr>
          <w:szCs w:val="22"/>
        </w:rPr>
        <w:t>’</w:t>
      </w:r>
      <w:r w:rsidRPr="00D5527C">
        <w:rPr>
          <w:szCs w:val="22"/>
        </w:rPr>
        <w:t>s Grace to Israel</w:t>
      </w:r>
    </w:p>
    <w:p w14:paraId="15F1E768" w14:textId="77777777" w:rsidR="00192BE3" w:rsidRPr="00D5527C" w:rsidRDefault="00192BE3" w:rsidP="004E0043">
      <w:pPr>
        <w:ind w:firstLine="0"/>
        <w:rPr>
          <w:szCs w:val="22"/>
        </w:rPr>
      </w:pPr>
    </w:p>
    <w:p w14:paraId="7C474CC1" w14:textId="59DBE00B" w:rsidR="00192BE3" w:rsidRPr="00D5527C" w:rsidRDefault="00192BE3" w:rsidP="00D5527C">
      <w:pPr>
        <w:ind w:left="720" w:firstLine="0"/>
        <w:jc w:val="left"/>
        <w:rPr>
          <w:szCs w:val="22"/>
        </w:rPr>
      </w:pPr>
      <w:r w:rsidRPr="00D5527C">
        <w:rPr>
          <w:szCs w:val="22"/>
        </w:rPr>
        <w:t>2.</w:t>
      </w:r>
      <w:r w:rsidR="00E76B53" w:rsidRPr="00D5527C">
        <w:rPr>
          <w:szCs w:val="22"/>
        </w:rPr>
        <w:t xml:space="preserve"> </w:t>
      </w:r>
      <w:r w:rsidRPr="00D5527C">
        <w:rPr>
          <w:szCs w:val="22"/>
        </w:rPr>
        <w:t>Israel</w:t>
      </w:r>
      <w:r w:rsidR="002821CB" w:rsidRPr="00D5527C">
        <w:rPr>
          <w:szCs w:val="22"/>
        </w:rPr>
        <w:t>’</w:t>
      </w:r>
      <w:r w:rsidRPr="00D5527C">
        <w:rPr>
          <w:szCs w:val="22"/>
        </w:rPr>
        <w:t>s Loyalty to God</w:t>
      </w:r>
    </w:p>
    <w:p w14:paraId="56588F5C" w14:textId="77777777" w:rsidR="00192BE3" w:rsidRPr="00D5527C" w:rsidRDefault="00192BE3" w:rsidP="004E0043">
      <w:pPr>
        <w:ind w:firstLine="0"/>
        <w:rPr>
          <w:szCs w:val="22"/>
        </w:rPr>
      </w:pPr>
    </w:p>
    <w:p w14:paraId="1E809105" w14:textId="56FF1C52" w:rsidR="00192BE3" w:rsidRPr="00D5527C" w:rsidRDefault="00192BE3" w:rsidP="00D5527C">
      <w:pPr>
        <w:ind w:left="720" w:firstLine="0"/>
        <w:jc w:val="left"/>
        <w:rPr>
          <w:szCs w:val="22"/>
        </w:rPr>
      </w:pPr>
      <w:r w:rsidRPr="00D5527C">
        <w:rPr>
          <w:szCs w:val="22"/>
        </w:rPr>
        <w:t>3.</w:t>
      </w:r>
      <w:r w:rsidR="00E76B53" w:rsidRPr="00D5527C">
        <w:rPr>
          <w:szCs w:val="22"/>
        </w:rPr>
        <w:t xml:space="preserve"> </w:t>
      </w:r>
      <w:r w:rsidRPr="00D5527C">
        <w:rPr>
          <w:szCs w:val="22"/>
        </w:rPr>
        <w:t>God</w:t>
      </w:r>
      <w:r w:rsidR="002821CB" w:rsidRPr="00D5527C">
        <w:rPr>
          <w:szCs w:val="22"/>
        </w:rPr>
        <w:t>’</w:t>
      </w:r>
      <w:r w:rsidRPr="00D5527C">
        <w:rPr>
          <w:szCs w:val="22"/>
        </w:rPr>
        <w:t>s Blessings to Israel</w:t>
      </w:r>
    </w:p>
    <w:p w14:paraId="45482311" w14:textId="77777777" w:rsidR="00192BE3" w:rsidRPr="00D5527C" w:rsidRDefault="00192BE3" w:rsidP="004E0043">
      <w:pPr>
        <w:ind w:firstLine="0"/>
        <w:rPr>
          <w:szCs w:val="22"/>
        </w:rPr>
      </w:pPr>
    </w:p>
    <w:p w14:paraId="7B760A21" w14:textId="632EF93C" w:rsidR="00192BE3" w:rsidRPr="00D5527C" w:rsidRDefault="00192BE3" w:rsidP="00D5527C">
      <w:pPr>
        <w:ind w:left="720" w:firstLine="0"/>
        <w:jc w:val="left"/>
        <w:rPr>
          <w:szCs w:val="22"/>
        </w:rPr>
      </w:pPr>
      <w:r w:rsidRPr="00D5527C">
        <w:rPr>
          <w:szCs w:val="22"/>
        </w:rPr>
        <w:t>4.</w:t>
      </w:r>
      <w:r w:rsidR="00E76B53" w:rsidRPr="00D5527C">
        <w:rPr>
          <w:szCs w:val="22"/>
        </w:rPr>
        <w:t xml:space="preserve"> </w:t>
      </w:r>
      <w:r w:rsidRPr="00D5527C">
        <w:rPr>
          <w:szCs w:val="22"/>
        </w:rPr>
        <w:t>God</w:t>
      </w:r>
      <w:r w:rsidR="002821CB" w:rsidRPr="00D5527C">
        <w:rPr>
          <w:szCs w:val="22"/>
        </w:rPr>
        <w:t>’</w:t>
      </w:r>
      <w:r w:rsidRPr="00D5527C">
        <w:rPr>
          <w:szCs w:val="22"/>
        </w:rPr>
        <w:t xml:space="preserve">s Blessings through Israel </w:t>
      </w:r>
    </w:p>
    <w:p w14:paraId="7A6F94B6" w14:textId="77777777" w:rsidR="00192BE3" w:rsidRPr="00D5527C" w:rsidRDefault="00192BE3" w:rsidP="004E0043">
      <w:pPr>
        <w:ind w:firstLine="0"/>
        <w:rPr>
          <w:szCs w:val="22"/>
        </w:rPr>
      </w:pPr>
    </w:p>
    <w:p w14:paraId="25A90CB8" w14:textId="4866FF84" w:rsidR="00192BE3" w:rsidRPr="00D5527C" w:rsidRDefault="00192BE3" w:rsidP="00D5527C">
      <w:pPr>
        <w:ind w:left="450" w:firstLine="0"/>
        <w:jc w:val="left"/>
        <w:rPr>
          <w:szCs w:val="22"/>
        </w:rPr>
      </w:pPr>
      <w:r w:rsidRPr="00D5527C">
        <w:rPr>
          <w:szCs w:val="22"/>
        </w:rPr>
        <w:t>B.</w:t>
      </w:r>
      <w:r w:rsidR="00E76B53" w:rsidRPr="00D5527C">
        <w:rPr>
          <w:szCs w:val="22"/>
        </w:rPr>
        <w:t xml:space="preserve"> </w:t>
      </w:r>
      <w:r w:rsidRPr="00D5527C">
        <w:rPr>
          <w:szCs w:val="22"/>
        </w:rPr>
        <w:t>Special Emphases</w:t>
      </w:r>
    </w:p>
    <w:p w14:paraId="6159B965" w14:textId="77777777" w:rsidR="00192BE3" w:rsidRPr="00D5527C" w:rsidRDefault="00192BE3" w:rsidP="004E0043">
      <w:pPr>
        <w:ind w:firstLine="0"/>
        <w:rPr>
          <w:szCs w:val="22"/>
        </w:rPr>
      </w:pPr>
    </w:p>
    <w:p w14:paraId="4A2A4DA1" w14:textId="32655880" w:rsidR="00192BE3" w:rsidRPr="00D5527C" w:rsidRDefault="00192BE3" w:rsidP="00D5527C">
      <w:pPr>
        <w:ind w:left="720" w:firstLine="0"/>
        <w:jc w:val="left"/>
        <w:rPr>
          <w:szCs w:val="22"/>
        </w:rPr>
      </w:pPr>
      <w:r w:rsidRPr="00D5527C">
        <w:rPr>
          <w:szCs w:val="22"/>
        </w:rPr>
        <w:t>1.</w:t>
      </w:r>
      <w:r w:rsidR="00E76B53" w:rsidRPr="00D5527C">
        <w:rPr>
          <w:szCs w:val="22"/>
        </w:rPr>
        <w:t xml:space="preserve"> </w:t>
      </w:r>
      <w:r w:rsidRPr="00D5527C">
        <w:rPr>
          <w:szCs w:val="22"/>
        </w:rPr>
        <w:t>National Unity</w:t>
      </w:r>
    </w:p>
    <w:p w14:paraId="53F0EF94" w14:textId="77777777" w:rsidR="00192BE3" w:rsidRPr="00D5527C" w:rsidRDefault="00192BE3" w:rsidP="004E0043">
      <w:pPr>
        <w:ind w:firstLine="0"/>
        <w:rPr>
          <w:szCs w:val="22"/>
        </w:rPr>
      </w:pPr>
    </w:p>
    <w:p w14:paraId="5D23F5A7" w14:textId="7500EF67" w:rsidR="00192BE3" w:rsidRPr="00D5527C" w:rsidRDefault="00192BE3" w:rsidP="00D5527C">
      <w:pPr>
        <w:ind w:left="720" w:firstLine="0"/>
        <w:jc w:val="left"/>
        <w:rPr>
          <w:szCs w:val="22"/>
        </w:rPr>
      </w:pPr>
      <w:r w:rsidRPr="00D5527C">
        <w:rPr>
          <w:szCs w:val="22"/>
        </w:rPr>
        <w:t>2.</w:t>
      </w:r>
      <w:r w:rsidR="00E76B53" w:rsidRPr="00D5527C">
        <w:rPr>
          <w:szCs w:val="22"/>
        </w:rPr>
        <w:t xml:space="preserve"> </w:t>
      </w:r>
      <w:r w:rsidRPr="00D5527C">
        <w:rPr>
          <w:szCs w:val="22"/>
        </w:rPr>
        <w:t>National Diversity</w:t>
      </w:r>
    </w:p>
    <w:p w14:paraId="4793EF4B" w14:textId="77777777" w:rsidR="00192BE3" w:rsidRPr="00D5527C" w:rsidRDefault="00192BE3" w:rsidP="004E0043">
      <w:pPr>
        <w:ind w:firstLine="0"/>
        <w:rPr>
          <w:szCs w:val="22"/>
        </w:rPr>
      </w:pPr>
    </w:p>
    <w:p w14:paraId="4975FBBE" w14:textId="3065C692" w:rsidR="00DF3D70" w:rsidRPr="00D5527C" w:rsidRDefault="00192BE3" w:rsidP="00DF3D70">
      <w:pPr>
        <w:ind w:firstLine="0"/>
        <w:rPr>
          <w:szCs w:val="22"/>
        </w:rPr>
      </w:pPr>
      <w:r w:rsidRPr="00D5527C">
        <w:rPr>
          <w:szCs w:val="22"/>
        </w:rPr>
        <w:t xml:space="preserve">Conclusion </w:t>
      </w:r>
    </w:p>
    <w:p w14:paraId="28424D7A" w14:textId="77777777" w:rsidR="00DF3D70" w:rsidRPr="00D5527C" w:rsidRDefault="00DF3D70" w:rsidP="00DF3D70">
      <w:pPr>
        <w:ind w:firstLine="0"/>
        <w:rPr>
          <w:szCs w:val="22"/>
        </w:rPr>
      </w:pPr>
    </w:p>
    <w:p w14:paraId="12FD2C1C" w14:textId="77777777" w:rsidR="00DF3D70" w:rsidRPr="00D5527C" w:rsidRDefault="00DF3D70" w:rsidP="00DF3D70">
      <w:pPr>
        <w:ind w:firstLine="0"/>
        <w:rPr>
          <w:szCs w:val="22"/>
        </w:rPr>
      </w:pPr>
    </w:p>
    <w:p w14:paraId="74A583B9" w14:textId="12A304D5" w:rsidR="00192BE3" w:rsidRPr="00D5527C" w:rsidRDefault="00192BE3" w:rsidP="00DF3D70">
      <w:pPr>
        <w:ind w:firstLine="0"/>
        <w:rPr>
          <w:b/>
          <w:szCs w:val="22"/>
        </w:rPr>
      </w:pPr>
      <w:r w:rsidRPr="00D5527C">
        <w:rPr>
          <w:b/>
          <w:szCs w:val="22"/>
        </w:rPr>
        <w:t>REVIEW QUESTIONS</w:t>
      </w:r>
    </w:p>
    <w:p w14:paraId="0CBB4925" w14:textId="77777777" w:rsidR="00F07BB2" w:rsidRPr="00D5527C" w:rsidRDefault="00F07BB2" w:rsidP="004E0043">
      <w:pPr>
        <w:ind w:firstLine="0"/>
        <w:jc w:val="left"/>
        <w:rPr>
          <w:szCs w:val="22"/>
        </w:rPr>
      </w:pPr>
    </w:p>
    <w:p w14:paraId="07F1CA84" w14:textId="77777777" w:rsidR="00F07BB2" w:rsidRPr="00D5527C" w:rsidRDefault="00F07BB2" w:rsidP="004E0043">
      <w:pPr>
        <w:ind w:firstLine="0"/>
        <w:jc w:val="left"/>
        <w:rPr>
          <w:szCs w:val="22"/>
        </w:rPr>
      </w:pPr>
      <w:r w:rsidRPr="00D5527C">
        <w:rPr>
          <w:szCs w:val="22"/>
        </w:rPr>
        <w:t>1. What are the four themes from the story of Joseph that are also found in the stories of Abraham, Isaac, and Jacob?</w:t>
      </w:r>
    </w:p>
    <w:p w14:paraId="61F2D4A9" w14:textId="77777777" w:rsidR="00F07BB2" w:rsidRPr="00D5527C" w:rsidRDefault="00F07BB2" w:rsidP="004E0043">
      <w:pPr>
        <w:ind w:firstLine="0"/>
        <w:jc w:val="left"/>
        <w:rPr>
          <w:szCs w:val="22"/>
        </w:rPr>
      </w:pPr>
    </w:p>
    <w:p w14:paraId="3BD545C4" w14:textId="77777777" w:rsidR="00F07BB2" w:rsidRPr="00D5527C" w:rsidRDefault="00F07BB2" w:rsidP="004E0043">
      <w:pPr>
        <w:ind w:firstLine="0"/>
        <w:jc w:val="left"/>
        <w:rPr>
          <w:szCs w:val="22"/>
        </w:rPr>
      </w:pPr>
      <w:r w:rsidRPr="00D5527C">
        <w:rPr>
          <w:szCs w:val="22"/>
        </w:rPr>
        <w:t>2. In what way did God use Joseph to bring blessings to the Egyptians and many other nations?</w:t>
      </w:r>
    </w:p>
    <w:p w14:paraId="7FE23908" w14:textId="77777777" w:rsidR="00F07BB2" w:rsidRPr="00D5527C" w:rsidRDefault="00F07BB2" w:rsidP="004E0043">
      <w:pPr>
        <w:ind w:firstLine="0"/>
        <w:jc w:val="left"/>
        <w:rPr>
          <w:szCs w:val="22"/>
        </w:rPr>
      </w:pPr>
    </w:p>
    <w:p w14:paraId="24B2D707" w14:textId="77777777" w:rsidR="00AD4B2B" w:rsidRPr="00D5527C" w:rsidRDefault="00AD4B2B" w:rsidP="004E0043">
      <w:pPr>
        <w:ind w:firstLine="0"/>
        <w:jc w:val="left"/>
        <w:rPr>
          <w:szCs w:val="22"/>
        </w:rPr>
      </w:pPr>
      <w:r w:rsidRPr="00D5527C">
        <w:rPr>
          <w:szCs w:val="22"/>
        </w:rPr>
        <w:t>3. What are the two new themes that are emphasized in the story of Joseph and his brothers?</w:t>
      </w:r>
    </w:p>
    <w:p w14:paraId="7BEFE967" w14:textId="77777777" w:rsidR="00AD4B2B" w:rsidRPr="00D5527C" w:rsidRDefault="00AD4B2B" w:rsidP="004E0043">
      <w:pPr>
        <w:ind w:firstLine="0"/>
        <w:jc w:val="left"/>
        <w:rPr>
          <w:szCs w:val="22"/>
        </w:rPr>
      </w:pPr>
    </w:p>
    <w:p w14:paraId="3DDA07A8" w14:textId="2E664669" w:rsidR="00F07BB2" w:rsidRPr="00D5527C" w:rsidRDefault="00AD4B2B" w:rsidP="004E0043">
      <w:pPr>
        <w:ind w:firstLine="0"/>
        <w:jc w:val="left"/>
        <w:rPr>
          <w:szCs w:val="22"/>
        </w:rPr>
      </w:pPr>
      <w:r w:rsidRPr="00D5527C">
        <w:rPr>
          <w:szCs w:val="22"/>
        </w:rPr>
        <w:t>4</w:t>
      </w:r>
      <w:r w:rsidR="00F07BB2" w:rsidRPr="00D5527C">
        <w:rPr>
          <w:szCs w:val="22"/>
        </w:rPr>
        <w:t xml:space="preserve">. </w:t>
      </w:r>
      <w:r w:rsidRPr="00D5527C">
        <w:rPr>
          <w:szCs w:val="22"/>
        </w:rPr>
        <w:t xml:space="preserve">Explain how the </w:t>
      </w:r>
      <w:r w:rsidRPr="00D5527C">
        <w:rPr>
          <w:rFonts w:ascii="Calibri" w:hAnsi="Calibri"/>
          <w:szCs w:val="22"/>
        </w:rPr>
        <w:t>story of Joseph and his family departs from a pattern that appears time an</w:t>
      </w:r>
      <w:r w:rsidRPr="00D5527C">
        <w:rPr>
          <w:szCs w:val="22"/>
        </w:rPr>
        <w:t>d</w:t>
      </w:r>
      <w:r w:rsidRPr="00D5527C">
        <w:rPr>
          <w:rFonts w:ascii="Calibri" w:hAnsi="Calibri"/>
          <w:szCs w:val="22"/>
        </w:rPr>
        <w:t xml:space="preserve"> again in Genesis</w:t>
      </w:r>
      <w:r w:rsidRPr="00D5527C">
        <w:rPr>
          <w:szCs w:val="22"/>
        </w:rPr>
        <w:t xml:space="preserve"> </w:t>
      </w:r>
      <w:r w:rsidRPr="00D5527C">
        <w:rPr>
          <w:rFonts w:ascii="Calibri" w:hAnsi="Calibri"/>
          <w:szCs w:val="22"/>
        </w:rPr>
        <w:t>call</w:t>
      </w:r>
      <w:r w:rsidRPr="00D5527C">
        <w:rPr>
          <w:szCs w:val="22"/>
        </w:rPr>
        <w:t>ed</w:t>
      </w:r>
      <w:r w:rsidRPr="00D5527C">
        <w:rPr>
          <w:rFonts w:ascii="Calibri" w:hAnsi="Calibri"/>
          <w:szCs w:val="22"/>
        </w:rPr>
        <w:t xml:space="preserve"> </w:t>
      </w:r>
      <w:r w:rsidR="002821CB" w:rsidRPr="00D5527C">
        <w:rPr>
          <w:szCs w:val="22"/>
        </w:rPr>
        <w:t>“</w:t>
      </w:r>
      <w:r w:rsidRPr="00D5527C">
        <w:rPr>
          <w:szCs w:val="22"/>
        </w:rPr>
        <w:t>exclusive succession.</w:t>
      </w:r>
      <w:r w:rsidR="002821CB" w:rsidRPr="00D5527C">
        <w:rPr>
          <w:szCs w:val="22"/>
        </w:rPr>
        <w:t>”</w:t>
      </w:r>
    </w:p>
    <w:p w14:paraId="70649FF4" w14:textId="77777777" w:rsidR="00F07BB2" w:rsidRPr="00D5527C" w:rsidRDefault="00F07BB2" w:rsidP="004E0043">
      <w:pPr>
        <w:ind w:firstLine="0"/>
        <w:jc w:val="left"/>
        <w:rPr>
          <w:szCs w:val="22"/>
        </w:rPr>
      </w:pPr>
    </w:p>
    <w:p w14:paraId="5F59515E" w14:textId="77777777" w:rsidR="008A6C3C" w:rsidRPr="00D5527C" w:rsidRDefault="00AD4B2B" w:rsidP="008A6C3C">
      <w:pPr>
        <w:ind w:firstLine="0"/>
        <w:jc w:val="left"/>
        <w:rPr>
          <w:szCs w:val="22"/>
        </w:rPr>
      </w:pPr>
      <w:r w:rsidRPr="00D5527C">
        <w:rPr>
          <w:szCs w:val="22"/>
        </w:rPr>
        <w:t>5.</w:t>
      </w:r>
      <w:r w:rsidR="008A6C3C" w:rsidRPr="00D5527C">
        <w:rPr>
          <w:szCs w:val="22"/>
        </w:rPr>
        <w:t xml:space="preserve"> What was Moses teaching by narrating t</w:t>
      </w:r>
      <w:r w:rsidR="008A6C3C" w:rsidRPr="00D5527C">
        <w:rPr>
          <w:rFonts w:ascii="Calibri" w:hAnsi="Calibri"/>
          <w:szCs w:val="22"/>
        </w:rPr>
        <w:t xml:space="preserve">he story of </w:t>
      </w:r>
      <w:r w:rsidR="008A6C3C" w:rsidRPr="00D5527C">
        <w:rPr>
          <w:szCs w:val="22"/>
        </w:rPr>
        <w:t xml:space="preserve">how </w:t>
      </w:r>
      <w:r w:rsidR="008A6C3C" w:rsidRPr="00D5527C">
        <w:rPr>
          <w:rFonts w:ascii="Calibri" w:hAnsi="Calibri"/>
          <w:szCs w:val="22"/>
        </w:rPr>
        <w:t xml:space="preserve">Joseph and his brothers began with disharmony </w:t>
      </w:r>
      <w:r w:rsidR="008A6C3C" w:rsidRPr="00D5527C">
        <w:rPr>
          <w:szCs w:val="22"/>
        </w:rPr>
        <w:t xml:space="preserve">and </w:t>
      </w:r>
      <w:r w:rsidR="008A6C3C" w:rsidRPr="00D5527C">
        <w:rPr>
          <w:rFonts w:ascii="Calibri" w:hAnsi="Calibri"/>
          <w:szCs w:val="22"/>
        </w:rPr>
        <w:t>ended</w:t>
      </w:r>
      <w:r w:rsidR="008A6C3C" w:rsidRPr="00D5527C">
        <w:rPr>
          <w:szCs w:val="22"/>
        </w:rPr>
        <w:t xml:space="preserve"> with harmony? </w:t>
      </w:r>
    </w:p>
    <w:p w14:paraId="00937B90" w14:textId="77777777" w:rsidR="008A6C3C" w:rsidRPr="00D5527C" w:rsidRDefault="008A6C3C" w:rsidP="008A6C3C">
      <w:pPr>
        <w:ind w:firstLine="0"/>
        <w:jc w:val="left"/>
        <w:rPr>
          <w:szCs w:val="22"/>
        </w:rPr>
      </w:pPr>
    </w:p>
    <w:p w14:paraId="34F7F2D1" w14:textId="77777777" w:rsidR="008A6C3C" w:rsidRPr="00D5527C" w:rsidRDefault="008A6C3C" w:rsidP="008A6C3C">
      <w:pPr>
        <w:ind w:firstLine="0"/>
        <w:jc w:val="left"/>
        <w:rPr>
          <w:szCs w:val="22"/>
        </w:rPr>
      </w:pPr>
      <w:r w:rsidRPr="00D5527C">
        <w:rPr>
          <w:szCs w:val="22"/>
        </w:rPr>
        <w:t xml:space="preserve">6. What characteristic of </w:t>
      </w:r>
      <w:r w:rsidRPr="00D5527C">
        <w:rPr>
          <w:rFonts w:ascii="Calibri" w:hAnsi="Calibri"/>
          <w:szCs w:val="22"/>
        </w:rPr>
        <w:t>Joseph encouraged national unity among the Israelites</w:t>
      </w:r>
      <w:r w:rsidRPr="00D5527C">
        <w:rPr>
          <w:szCs w:val="22"/>
        </w:rPr>
        <w:t>?</w:t>
      </w:r>
    </w:p>
    <w:p w14:paraId="272B1BE9" w14:textId="77777777" w:rsidR="008A6C3C" w:rsidRPr="00D5527C" w:rsidRDefault="008A6C3C" w:rsidP="008A6C3C">
      <w:pPr>
        <w:ind w:firstLine="0"/>
        <w:jc w:val="left"/>
        <w:rPr>
          <w:szCs w:val="22"/>
        </w:rPr>
      </w:pPr>
    </w:p>
    <w:p w14:paraId="3BDA92C6" w14:textId="77777777" w:rsidR="008A6C3C" w:rsidRPr="00D5527C" w:rsidRDefault="00F05DA5" w:rsidP="008A6C3C">
      <w:pPr>
        <w:ind w:firstLine="0"/>
        <w:jc w:val="left"/>
        <w:rPr>
          <w:szCs w:val="22"/>
        </w:rPr>
      </w:pPr>
      <w:r w:rsidRPr="00D5527C">
        <w:rPr>
          <w:szCs w:val="22"/>
        </w:rPr>
        <w:t>7. Did the fact that a</w:t>
      </w:r>
      <w:r w:rsidRPr="00D5527C">
        <w:rPr>
          <w:rFonts w:ascii="Calibri" w:hAnsi="Calibri"/>
          <w:szCs w:val="22"/>
        </w:rPr>
        <w:t>ll of the tribal patriarchs were Jacob’s heirs</w:t>
      </w:r>
      <w:r w:rsidRPr="00D5527C">
        <w:rPr>
          <w:szCs w:val="22"/>
        </w:rPr>
        <w:t xml:space="preserve"> mean they were all treated in the same way? Explain.</w:t>
      </w:r>
    </w:p>
    <w:p w14:paraId="4B3D7EF2" w14:textId="77777777" w:rsidR="00F05DA5" w:rsidRPr="00D5527C" w:rsidRDefault="00F05DA5" w:rsidP="008A6C3C">
      <w:pPr>
        <w:ind w:firstLine="0"/>
        <w:jc w:val="left"/>
        <w:rPr>
          <w:szCs w:val="22"/>
        </w:rPr>
      </w:pPr>
    </w:p>
    <w:p w14:paraId="113BF750" w14:textId="77777777" w:rsidR="00F05DA5" w:rsidRPr="00D5527C" w:rsidRDefault="00F05DA5" w:rsidP="008A6C3C">
      <w:pPr>
        <w:ind w:firstLine="0"/>
        <w:jc w:val="left"/>
        <w:rPr>
          <w:szCs w:val="22"/>
        </w:rPr>
      </w:pPr>
      <w:r w:rsidRPr="00D5527C">
        <w:rPr>
          <w:szCs w:val="22"/>
        </w:rPr>
        <w:t xml:space="preserve">8. According to </w:t>
      </w:r>
      <w:r w:rsidRPr="00D5527C">
        <w:rPr>
          <w:rFonts w:ascii="Calibri" w:hAnsi="Calibri"/>
          <w:szCs w:val="22"/>
        </w:rPr>
        <w:t>Genesis 49:</w:t>
      </w:r>
      <w:r w:rsidRPr="00D5527C">
        <w:rPr>
          <w:szCs w:val="22"/>
        </w:rPr>
        <w:t xml:space="preserve">10, whose descendant </w:t>
      </w:r>
      <w:r w:rsidRPr="00D5527C">
        <w:rPr>
          <w:rFonts w:ascii="Calibri" w:hAnsi="Calibri"/>
          <w:szCs w:val="22"/>
        </w:rPr>
        <w:t>will becom</w:t>
      </w:r>
      <w:r w:rsidRPr="00D5527C">
        <w:rPr>
          <w:szCs w:val="22"/>
        </w:rPr>
        <w:t>e the king over the whole world?</w:t>
      </w:r>
    </w:p>
    <w:p w14:paraId="448B7308" w14:textId="77777777" w:rsidR="00F05DA5" w:rsidRPr="00D5527C" w:rsidRDefault="00F05DA5" w:rsidP="008A6C3C">
      <w:pPr>
        <w:ind w:firstLine="0"/>
        <w:jc w:val="left"/>
        <w:rPr>
          <w:szCs w:val="22"/>
        </w:rPr>
      </w:pPr>
    </w:p>
    <w:p w14:paraId="665297F4" w14:textId="29B8CBB8" w:rsidR="00204938" w:rsidRPr="002378C5" w:rsidRDefault="00F05DA5" w:rsidP="002378C5">
      <w:pPr>
        <w:ind w:firstLine="0"/>
        <w:jc w:val="left"/>
        <w:rPr>
          <w:szCs w:val="22"/>
        </w:rPr>
      </w:pPr>
      <w:r w:rsidRPr="00D5527C">
        <w:rPr>
          <w:szCs w:val="22"/>
        </w:rPr>
        <w:t>9. According to the lesson</w:t>
      </w:r>
      <w:r w:rsidR="007C690E" w:rsidRPr="00D5527C">
        <w:rPr>
          <w:szCs w:val="22"/>
        </w:rPr>
        <w:t>, why did Moses idealize Joseph and tell that his son Ephraim was blessed by Jacob more than Manasseh?</w:t>
      </w:r>
      <w:bookmarkStart w:id="0" w:name="_GoBack"/>
      <w:bookmarkEnd w:id="0"/>
    </w:p>
    <w:sectPr w:rsidR="00204938" w:rsidRPr="002378C5" w:rsidSect="00271213">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E2943" w14:textId="77777777" w:rsidR="00F45D88" w:rsidRDefault="00F45D88" w:rsidP="00271213">
      <w:r>
        <w:separator/>
      </w:r>
    </w:p>
  </w:endnote>
  <w:endnote w:type="continuationSeparator" w:id="0">
    <w:p w14:paraId="14FD3CF0" w14:textId="77777777" w:rsidR="00F45D88" w:rsidRDefault="00F45D88" w:rsidP="0027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7289002"/>
      <w:docPartObj>
        <w:docPartGallery w:val="Page Numbers (Bottom of Page)"/>
        <w:docPartUnique/>
      </w:docPartObj>
    </w:sdtPr>
    <w:sdtEndPr>
      <w:rPr>
        <w:rStyle w:val="PageNumber"/>
      </w:rPr>
    </w:sdtEndPr>
    <w:sdtContent>
      <w:p w14:paraId="2D339F23" w14:textId="5824AB4E" w:rsidR="00271213" w:rsidRDefault="00271213" w:rsidP="005862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946BD" w14:textId="77777777" w:rsidR="00271213" w:rsidRDefault="0027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094694"/>
      <w:docPartObj>
        <w:docPartGallery w:val="Page Numbers (Bottom of Page)"/>
        <w:docPartUnique/>
      </w:docPartObj>
    </w:sdtPr>
    <w:sdtEndPr>
      <w:rPr>
        <w:rStyle w:val="PageNumber"/>
      </w:rPr>
    </w:sdtEndPr>
    <w:sdtContent>
      <w:p w14:paraId="7A05B2A0" w14:textId="7349A0A7" w:rsidR="00271213" w:rsidRDefault="00271213" w:rsidP="005862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1D015A" w14:textId="77777777" w:rsidR="00271213" w:rsidRDefault="00271213" w:rsidP="00271213">
    <w:pPr>
      <w:pStyle w:val="Footer"/>
      <w:jc w:val="center"/>
      <w:rPr>
        <w:rFonts w:cs="Arial"/>
        <w:i/>
        <w:szCs w:val="20"/>
      </w:rPr>
    </w:pPr>
  </w:p>
  <w:p w14:paraId="43756011" w14:textId="32197151" w:rsidR="00271213" w:rsidRDefault="00271213" w:rsidP="00271213">
    <w:pPr>
      <w:pStyle w:val="Footer"/>
      <w:jc w:val="center"/>
    </w:pPr>
    <w:r w:rsidRPr="001A0EF8">
      <w:rPr>
        <w:rFonts w:cs="Arial"/>
        <w:i/>
        <w:szCs w:val="20"/>
      </w:rPr>
      <w:t>For other resources, please visit Third Millennium Ministries at thirdmill.org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1012D" w14:textId="77777777" w:rsidR="00F45D88" w:rsidRDefault="00F45D88" w:rsidP="00271213">
      <w:r>
        <w:separator/>
      </w:r>
    </w:p>
  </w:footnote>
  <w:footnote w:type="continuationSeparator" w:id="0">
    <w:p w14:paraId="35C918EA" w14:textId="77777777" w:rsidR="00F45D88" w:rsidRDefault="00F45D88" w:rsidP="00271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0B"/>
    <w:rsid w:val="00010E99"/>
    <w:rsid w:val="00017955"/>
    <w:rsid w:val="00044AB9"/>
    <w:rsid w:val="000650E2"/>
    <w:rsid w:val="000765DC"/>
    <w:rsid w:val="000947E8"/>
    <w:rsid w:val="00097329"/>
    <w:rsid w:val="000B67E8"/>
    <w:rsid w:val="000F6450"/>
    <w:rsid w:val="000F7CE6"/>
    <w:rsid w:val="00116296"/>
    <w:rsid w:val="001228FC"/>
    <w:rsid w:val="00155FF4"/>
    <w:rsid w:val="00192BE3"/>
    <w:rsid w:val="00195CC4"/>
    <w:rsid w:val="001B2972"/>
    <w:rsid w:val="00204938"/>
    <w:rsid w:val="002052CC"/>
    <w:rsid w:val="00220DBA"/>
    <w:rsid w:val="00227DB0"/>
    <w:rsid w:val="002378C5"/>
    <w:rsid w:val="00257A06"/>
    <w:rsid w:val="00271213"/>
    <w:rsid w:val="002821CB"/>
    <w:rsid w:val="00292386"/>
    <w:rsid w:val="003134DE"/>
    <w:rsid w:val="00340DC2"/>
    <w:rsid w:val="003451D4"/>
    <w:rsid w:val="0035020A"/>
    <w:rsid w:val="00395570"/>
    <w:rsid w:val="003A6045"/>
    <w:rsid w:val="003B11B3"/>
    <w:rsid w:val="004A382F"/>
    <w:rsid w:val="004C024C"/>
    <w:rsid w:val="004D6642"/>
    <w:rsid w:val="004E0043"/>
    <w:rsid w:val="004E7762"/>
    <w:rsid w:val="004F23D9"/>
    <w:rsid w:val="00524F7C"/>
    <w:rsid w:val="0053692C"/>
    <w:rsid w:val="0055222A"/>
    <w:rsid w:val="00597D8E"/>
    <w:rsid w:val="00603E0B"/>
    <w:rsid w:val="006B08F3"/>
    <w:rsid w:val="00702E33"/>
    <w:rsid w:val="00756EF9"/>
    <w:rsid w:val="007A1ED7"/>
    <w:rsid w:val="007A2B8E"/>
    <w:rsid w:val="007A6565"/>
    <w:rsid w:val="007C690E"/>
    <w:rsid w:val="00843C43"/>
    <w:rsid w:val="00844A52"/>
    <w:rsid w:val="00861583"/>
    <w:rsid w:val="008A6C3C"/>
    <w:rsid w:val="009059EB"/>
    <w:rsid w:val="00923D87"/>
    <w:rsid w:val="00932E91"/>
    <w:rsid w:val="009A052B"/>
    <w:rsid w:val="00A34F61"/>
    <w:rsid w:val="00A6660A"/>
    <w:rsid w:val="00A77FA0"/>
    <w:rsid w:val="00A93AAD"/>
    <w:rsid w:val="00AB54D7"/>
    <w:rsid w:val="00AC4D66"/>
    <w:rsid w:val="00AD4B2B"/>
    <w:rsid w:val="00B074D0"/>
    <w:rsid w:val="00B3278A"/>
    <w:rsid w:val="00B50B83"/>
    <w:rsid w:val="00B76D9C"/>
    <w:rsid w:val="00B832ED"/>
    <w:rsid w:val="00B91660"/>
    <w:rsid w:val="00B965B0"/>
    <w:rsid w:val="00BA55EF"/>
    <w:rsid w:val="00BA5D01"/>
    <w:rsid w:val="00BF7B29"/>
    <w:rsid w:val="00C35A47"/>
    <w:rsid w:val="00C37973"/>
    <w:rsid w:val="00C47D1B"/>
    <w:rsid w:val="00C65BEA"/>
    <w:rsid w:val="00D45FF5"/>
    <w:rsid w:val="00D5527C"/>
    <w:rsid w:val="00D5775A"/>
    <w:rsid w:val="00D819BB"/>
    <w:rsid w:val="00D91C76"/>
    <w:rsid w:val="00D95CEB"/>
    <w:rsid w:val="00DD42BD"/>
    <w:rsid w:val="00DD47ED"/>
    <w:rsid w:val="00DE609D"/>
    <w:rsid w:val="00DF3D70"/>
    <w:rsid w:val="00E0345B"/>
    <w:rsid w:val="00E0479E"/>
    <w:rsid w:val="00E5450B"/>
    <w:rsid w:val="00E76B53"/>
    <w:rsid w:val="00E94811"/>
    <w:rsid w:val="00EA69D0"/>
    <w:rsid w:val="00EB0A34"/>
    <w:rsid w:val="00EC45C5"/>
    <w:rsid w:val="00EC4BF4"/>
    <w:rsid w:val="00EC7E6F"/>
    <w:rsid w:val="00ED672C"/>
    <w:rsid w:val="00EF3F88"/>
    <w:rsid w:val="00EF7CE0"/>
    <w:rsid w:val="00F0428A"/>
    <w:rsid w:val="00F05DA5"/>
    <w:rsid w:val="00F07BB2"/>
    <w:rsid w:val="00F251A9"/>
    <w:rsid w:val="00F45D88"/>
    <w:rsid w:val="00F60632"/>
    <w:rsid w:val="00FA72B0"/>
    <w:rsid w:val="00FA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5CF8"/>
  <w15:docId w15:val="{A2F70D50-5A2C-E44F-85A2-2B4E5F19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AAD"/>
    <w:pPr>
      <w:spacing w:after="0" w:line="240" w:lineRule="auto"/>
      <w:ind w:firstLine="432"/>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C024C"/>
    <w:pPr>
      <w:ind w:firstLine="0"/>
      <w:jc w:val="left"/>
    </w:pPr>
    <w:rPr>
      <w:rFonts w:ascii="Courier New" w:hAnsi="Courier New" w:cs="Courier New"/>
      <w:sz w:val="20"/>
      <w:szCs w:val="20"/>
      <w:lang w:val="es-ES"/>
    </w:rPr>
  </w:style>
  <w:style w:type="character" w:customStyle="1" w:styleId="PlainTextChar">
    <w:name w:val="Plain Text Char"/>
    <w:basedOn w:val="DefaultParagraphFont"/>
    <w:link w:val="PlainText"/>
    <w:uiPriority w:val="99"/>
    <w:rsid w:val="004C024C"/>
    <w:rPr>
      <w:rFonts w:ascii="Courier New" w:hAnsi="Courier New" w:cs="Courier New"/>
      <w:sz w:val="20"/>
      <w:szCs w:val="20"/>
      <w:lang w:val="es-ES"/>
    </w:rPr>
  </w:style>
  <w:style w:type="paragraph" w:styleId="Header">
    <w:name w:val="header"/>
    <w:basedOn w:val="Normal"/>
    <w:link w:val="HeaderChar"/>
    <w:uiPriority w:val="99"/>
    <w:unhideWhenUsed/>
    <w:rsid w:val="00271213"/>
    <w:pPr>
      <w:tabs>
        <w:tab w:val="center" w:pos="4680"/>
        <w:tab w:val="right" w:pos="9360"/>
      </w:tabs>
    </w:pPr>
  </w:style>
  <w:style w:type="character" w:customStyle="1" w:styleId="HeaderChar">
    <w:name w:val="Header Char"/>
    <w:basedOn w:val="DefaultParagraphFont"/>
    <w:link w:val="Header"/>
    <w:uiPriority w:val="99"/>
    <w:rsid w:val="00271213"/>
    <w:rPr>
      <w:rFonts w:cs="Times New Roman"/>
      <w:szCs w:val="24"/>
    </w:rPr>
  </w:style>
  <w:style w:type="paragraph" w:styleId="Footer">
    <w:name w:val="footer"/>
    <w:basedOn w:val="Normal"/>
    <w:link w:val="FooterChar"/>
    <w:unhideWhenUsed/>
    <w:rsid w:val="00271213"/>
    <w:pPr>
      <w:tabs>
        <w:tab w:val="center" w:pos="4680"/>
        <w:tab w:val="right" w:pos="9360"/>
      </w:tabs>
    </w:pPr>
  </w:style>
  <w:style w:type="character" w:customStyle="1" w:styleId="FooterChar">
    <w:name w:val="Footer Char"/>
    <w:basedOn w:val="DefaultParagraphFont"/>
    <w:link w:val="Footer"/>
    <w:rsid w:val="00271213"/>
    <w:rPr>
      <w:rFonts w:cs="Times New Roman"/>
      <w:szCs w:val="24"/>
    </w:rPr>
  </w:style>
  <w:style w:type="character" w:styleId="PageNumber">
    <w:name w:val="page number"/>
    <w:basedOn w:val="DefaultParagraphFont"/>
    <w:uiPriority w:val="99"/>
    <w:semiHidden/>
    <w:unhideWhenUsed/>
    <w:rsid w:val="0027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596</Words>
  <Characters>2938</Characters>
  <Application>Microsoft Office Word</Application>
  <DocSecurity>0</DocSecurity>
  <Lines>133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Ramsay</dc:creator>
  <cp:lastModifiedBy>Cheryl Duhaime</cp:lastModifiedBy>
  <cp:revision>6</cp:revision>
  <dcterms:created xsi:type="dcterms:W3CDTF">2021-06-03T19:42:00Z</dcterms:created>
  <dcterms:modified xsi:type="dcterms:W3CDTF">2023-04-05T18:00:00Z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81648d2054ff4adc93fbf534217cca2465933471631db79f607f25f0187d065a</vt:lpwstr>
  </property>
</Properties>
</file>